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9BEC8C" w14:textId="77777777" w:rsidR="009E5A64" w:rsidRDefault="00000000">
      <w:pPr>
        <w:pStyle w:val="Heading1"/>
      </w:pPr>
      <w:bookmarkStart w:id="0" w:name="_heading=h.gjdgxs" w:colFirst="0" w:colLast="0"/>
      <w:bookmarkEnd w:id="0"/>
      <w:r>
        <w:t>Music development plan summary:</w:t>
      </w:r>
      <w:r>
        <w:br/>
        <w:t>St. Cecilia’s Catholic Primary School</w:t>
      </w:r>
    </w:p>
    <w:p w14:paraId="79CE9E68" w14:textId="77777777" w:rsidR="009E5A64" w:rsidRDefault="00000000">
      <w:pPr>
        <w:pStyle w:val="Heading2"/>
      </w:pPr>
      <w:r>
        <w:t>Overview</w:t>
      </w:r>
    </w:p>
    <w:tbl>
      <w:tblPr>
        <w:tblStyle w:val="a"/>
        <w:tblW w:w="9486" w:type="dxa"/>
        <w:tblLayout w:type="fixed"/>
        <w:tblLook w:val="0000" w:firstRow="0" w:lastRow="0" w:firstColumn="0" w:lastColumn="0" w:noHBand="0" w:noVBand="0"/>
      </w:tblPr>
      <w:tblGrid>
        <w:gridCol w:w="5524"/>
        <w:gridCol w:w="3962"/>
      </w:tblGrid>
      <w:tr w:rsidR="009E5A64" w14:paraId="77E7EFDA"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069FFD30" w14:textId="77777777" w:rsidR="009E5A64" w:rsidRDefault="00000000">
            <w:pPr>
              <w:pBdr>
                <w:top w:val="nil"/>
                <w:left w:val="nil"/>
                <w:bottom w:val="nil"/>
                <w:right w:val="nil"/>
                <w:between w:val="nil"/>
              </w:pBdr>
              <w:spacing w:before="60" w:after="60" w:line="240" w:lineRule="auto"/>
              <w:ind w:left="57" w:right="57"/>
              <w:rPr>
                <w:b/>
              </w:rPr>
            </w:pPr>
            <w:r>
              <w:rPr>
                <w:b/>
              </w:rP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42C0C239" w14:textId="77777777" w:rsidR="009E5A64" w:rsidRDefault="00000000">
            <w:pPr>
              <w:pBdr>
                <w:top w:val="nil"/>
                <w:left w:val="nil"/>
                <w:bottom w:val="nil"/>
                <w:right w:val="nil"/>
                <w:between w:val="nil"/>
              </w:pBdr>
              <w:spacing w:before="60" w:after="60" w:line="240" w:lineRule="auto"/>
              <w:ind w:left="57" w:right="57"/>
              <w:rPr>
                <w:b/>
              </w:rPr>
            </w:pPr>
            <w:r>
              <w:rPr>
                <w:b/>
              </w:rPr>
              <w:t>Information</w:t>
            </w:r>
          </w:p>
        </w:tc>
      </w:tr>
      <w:tr w:rsidR="009E5A64" w14:paraId="4AD5330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E974A9" w14:textId="77777777" w:rsidR="009E5A64" w:rsidRDefault="00000000">
            <w:pPr>
              <w:pBdr>
                <w:top w:val="nil"/>
                <w:left w:val="nil"/>
                <w:bottom w:val="nil"/>
                <w:right w:val="nil"/>
                <w:between w:val="nil"/>
              </w:pBdr>
              <w:spacing w:before="60" w:after="60" w:line="240" w:lineRule="auto"/>
              <w:ind w:left="57" w:right="57"/>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2D319C" w14:textId="3DB18D4B" w:rsidR="009E5A64" w:rsidRDefault="00000000">
            <w:pPr>
              <w:pBdr>
                <w:top w:val="nil"/>
                <w:left w:val="nil"/>
                <w:bottom w:val="nil"/>
                <w:right w:val="nil"/>
                <w:between w:val="nil"/>
              </w:pBdr>
              <w:spacing w:before="60" w:after="60" w:line="240" w:lineRule="auto"/>
              <w:ind w:left="57" w:right="57"/>
            </w:pPr>
            <w:r>
              <w:t>202</w:t>
            </w:r>
            <w:r w:rsidR="00B439B8">
              <w:t>5 –</w:t>
            </w:r>
            <w:r>
              <w:t xml:space="preserve"> 202</w:t>
            </w:r>
            <w:r w:rsidR="00B439B8">
              <w:t>6</w:t>
            </w:r>
          </w:p>
        </w:tc>
      </w:tr>
      <w:tr w:rsidR="009E5A64" w14:paraId="0B5FBF1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14131F" w14:textId="77777777" w:rsidR="009E5A64" w:rsidRDefault="00000000">
            <w:pPr>
              <w:pBdr>
                <w:top w:val="nil"/>
                <w:left w:val="nil"/>
                <w:bottom w:val="nil"/>
                <w:right w:val="nil"/>
                <w:between w:val="nil"/>
              </w:pBdr>
              <w:spacing w:before="60" w:after="60" w:line="240" w:lineRule="auto"/>
              <w:ind w:left="57" w:right="57"/>
            </w:pPr>
            <w: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2E7C34" w14:textId="7BF295F0" w:rsidR="009E5A64" w:rsidRDefault="00B439B8">
            <w:pPr>
              <w:pBdr>
                <w:top w:val="nil"/>
                <w:left w:val="nil"/>
                <w:bottom w:val="nil"/>
                <w:right w:val="nil"/>
                <w:between w:val="nil"/>
              </w:pBdr>
              <w:spacing w:before="60" w:after="60" w:line="240" w:lineRule="auto"/>
              <w:ind w:left="57" w:right="57"/>
            </w:pPr>
            <w:r>
              <w:t>April 2026</w:t>
            </w:r>
          </w:p>
        </w:tc>
      </w:tr>
      <w:tr w:rsidR="009E5A64" w14:paraId="387AEE4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33AEC6" w14:textId="77777777" w:rsidR="009E5A64" w:rsidRDefault="00000000">
            <w:pPr>
              <w:pBdr>
                <w:top w:val="nil"/>
                <w:left w:val="nil"/>
                <w:bottom w:val="nil"/>
                <w:right w:val="nil"/>
                <w:between w:val="nil"/>
              </w:pBdr>
              <w:spacing w:before="60" w:after="60" w:line="240" w:lineRule="auto"/>
              <w:ind w:left="57" w:right="57"/>
            </w:pPr>
            <w: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C4C9B5" w14:textId="41E2C446" w:rsidR="009E5A64" w:rsidRDefault="00000000">
            <w:pPr>
              <w:pBdr>
                <w:top w:val="nil"/>
                <w:left w:val="nil"/>
                <w:bottom w:val="nil"/>
                <w:right w:val="nil"/>
                <w:between w:val="nil"/>
              </w:pBdr>
              <w:spacing w:before="60" w:after="60" w:line="240" w:lineRule="auto"/>
              <w:ind w:left="57" w:right="57"/>
            </w:pPr>
            <w:r>
              <w:t>July 202</w:t>
            </w:r>
            <w:r w:rsidR="00B439B8">
              <w:t>6</w:t>
            </w:r>
          </w:p>
        </w:tc>
      </w:tr>
      <w:tr w:rsidR="009E5A64" w14:paraId="2FC6A85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133B15" w14:textId="77777777" w:rsidR="009E5A64" w:rsidRDefault="00000000">
            <w:pPr>
              <w:pBdr>
                <w:top w:val="nil"/>
                <w:left w:val="nil"/>
                <w:bottom w:val="nil"/>
                <w:right w:val="nil"/>
                <w:between w:val="nil"/>
              </w:pBdr>
              <w:spacing w:before="60" w:after="60" w:line="240" w:lineRule="auto"/>
              <w:ind w:left="57" w:right="57"/>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CE7E0D" w14:textId="77777777" w:rsidR="009E5A64" w:rsidRDefault="00000000">
            <w:pPr>
              <w:pBdr>
                <w:top w:val="nil"/>
                <w:left w:val="nil"/>
                <w:bottom w:val="nil"/>
                <w:right w:val="nil"/>
                <w:between w:val="nil"/>
              </w:pBdr>
              <w:spacing w:before="60" w:after="60" w:line="240" w:lineRule="auto"/>
              <w:ind w:left="57" w:right="57"/>
            </w:pPr>
            <w:r>
              <w:t>Miss T Hampson</w:t>
            </w:r>
          </w:p>
        </w:tc>
      </w:tr>
      <w:tr w:rsidR="009E5A64" w14:paraId="108A975A"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35EA7F" w14:textId="77777777" w:rsidR="009E5A64" w:rsidRDefault="00000000">
            <w:pPr>
              <w:pBdr>
                <w:top w:val="nil"/>
                <w:left w:val="nil"/>
                <w:bottom w:val="nil"/>
                <w:right w:val="nil"/>
                <w:between w:val="nil"/>
              </w:pBdr>
              <w:spacing w:before="60" w:after="60" w:line="240" w:lineRule="auto"/>
              <w:ind w:left="57" w:right="57"/>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720DDC" w14:textId="77777777" w:rsidR="009E5A64" w:rsidRDefault="00000000">
            <w:pPr>
              <w:pBdr>
                <w:top w:val="nil"/>
                <w:left w:val="nil"/>
                <w:bottom w:val="nil"/>
                <w:right w:val="nil"/>
                <w:between w:val="nil"/>
              </w:pBdr>
              <w:spacing w:before="60" w:after="60" w:line="240" w:lineRule="auto"/>
              <w:ind w:left="57" w:right="57"/>
            </w:pPr>
            <w:r>
              <w:t>Miss T Hampson</w:t>
            </w:r>
          </w:p>
        </w:tc>
      </w:tr>
      <w:tr w:rsidR="009E5A64" w14:paraId="005E555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DD16DC" w14:textId="77777777" w:rsidR="009E5A64" w:rsidRDefault="00000000">
            <w:pPr>
              <w:pBdr>
                <w:top w:val="nil"/>
                <w:left w:val="nil"/>
                <w:bottom w:val="nil"/>
                <w:right w:val="nil"/>
                <w:between w:val="nil"/>
              </w:pBdr>
              <w:spacing w:before="60" w:after="60" w:line="240" w:lineRule="auto"/>
              <w:ind w:left="57" w:right="57"/>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C2D47B" w14:textId="77777777" w:rsidR="009E5A64" w:rsidRDefault="00000000">
            <w:pPr>
              <w:pBdr>
                <w:top w:val="nil"/>
                <w:left w:val="nil"/>
                <w:bottom w:val="nil"/>
                <w:right w:val="nil"/>
                <w:between w:val="nil"/>
              </w:pBdr>
              <w:spacing w:before="60" w:after="60" w:line="240" w:lineRule="auto"/>
              <w:ind w:left="57" w:right="57"/>
            </w:pPr>
            <w:r>
              <w:t>Resonate (training)</w:t>
            </w:r>
          </w:p>
        </w:tc>
      </w:tr>
      <w:tr w:rsidR="009E5A64" w14:paraId="636C7087"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FDB317" w14:textId="77777777" w:rsidR="009E5A64" w:rsidRDefault="00000000">
            <w:pPr>
              <w:pBdr>
                <w:top w:val="nil"/>
                <w:left w:val="nil"/>
                <w:bottom w:val="nil"/>
                <w:right w:val="nil"/>
                <w:between w:val="nil"/>
              </w:pBdr>
              <w:spacing w:before="60" w:after="60" w:line="240" w:lineRule="auto"/>
              <w:ind w:left="57" w:right="57"/>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CC5F2F" w14:textId="6C4C1568" w:rsidR="005669FE" w:rsidRDefault="005669FE" w:rsidP="00B439B8">
            <w:pPr>
              <w:pBdr>
                <w:top w:val="nil"/>
                <w:left w:val="nil"/>
                <w:bottom w:val="nil"/>
                <w:right w:val="nil"/>
                <w:between w:val="nil"/>
              </w:pBdr>
              <w:spacing w:before="60" w:after="60" w:line="240" w:lineRule="auto"/>
              <w:ind w:right="57"/>
            </w:pPr>
            <w:r>
              <w:t>Amy Housley – Music with Amy</w:t>
            </w:r>
          </w:p>
        </w:tc>
      </w:tr>
    </w:tbl>
    <w:p w14:paraId="5225DECE" w14:textId="77777777" w:rsidR="009E5A64" w:rsidRDefault="009E5A64"/>
    <w:p w14:paraId="11E17708" w14:textId="77777777" w:rsidR="009E5A64" w:rsidRDefault="00000000">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11A01A7E" w14:textId="77777777" w:rsidR="009E5A64" w:rsidRDefault="00000000">
      <w:pPr>
        <w:pStyle w:val="Heading2"/>
        <w:spacing w:before="600"/>
      </w:pPr>
      <w:bookmarkStart w:id="1" w:name="_heading=h.30j0zll" w:colFirst="0" w:colLast="0"/>
      <w:bookmarkEnd w:id="1"/>
      <w:r>
        <w:t>Part A: Curriculum music</w:t>
      </w:r>
    </w:p>
    <w:p w14:paraId="46250A2C" w14:textId="77777777" w:rsidR="009E5A64" w:rsidRDefault="00000000">
      <w:r>
        <w:t>This is about what we teach in lesson time, how much time is spent teaching music and any music qualifications or awards that pupils can achieve.</w:t>
      </w:r>
    </w:p>
    <w:tbl>
      <w:tblPr>
        <w:tblStyle w:val="a0"/>
        <w:tblW w:w="9486" w:type="dxa"/>
        <w:tblLayout w:type="fixed"/>
        <w:tblLook w:val="0000" w:firstRow="0" w:lastRow="0" w:firstColumn="0" w:lastColumn="0" w:noHBand="0" w:noVBand="0"/>
      </w:tblPr>
      <w:tblGrid>
        <w:gridCol w:w="9486"/>
      </w:tblGrid>
      <w:tr w:rsidR="009E5A64" w14:paraId="44D955C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040EE2" w14:textId="77777777" w:rsidR="009E5A64" w:rsidRDefault="00000000">
            <w:pPr>
              <w:spacing w:before="120" w:after="120"/>
            </w:pPr>
            <w:r>
              <w:t xml:space="preserve">School curriculum link - </w:t>
            </w:r>
            <w:hyperlink r:id="rId8">
              <w:r w:rsidR="009E5A64">
                <w:rPr>
                  <w:color w:val="0000FF"/>
                  <w:u w:val="single"/>
                </w:rPr>
                <w:t>https://www.stceciliascatholicprimaryschool.co.uk/page/?title=Music%26%238203%3B%26%238203%3B%26%238203%3B%26%238203%3B%26%238203%3B%26%238203%3B%26%238203%3B&amp;pid=101</w:t>
              </w:r>
            </w:hyperlink>
          </w:p>
          <w:p w14:paraId="34BB9FDC" w14:textId="3865766F" w:rsidR="009E5A64" w:rsidRDefault="00000000">
            <w:pPr>
              <w:spacing w:before="120" w:after="120"/>
            </w:pPr>
            <w:r>
              <w:t>In KS1 Year 1 and 2 access 45 minutes of music a week taught by a specialist music teache</w:t>
            </w:r>
            <w:r w:rsidR="00B439B8">
              <w:t>r</w:t>
            </w:r>
            <w:r>
              <w:t xml:space="preserve">. In KS2, every year group accesses 45 minutes of quality music provision a week provided by a specialist music teacher and this is taught in half termly blocks for alternating year groups. </w:t>
            </w:r>
            <w:r w:rsidR="00134329">
              <w:t xml:space="preserve">In </w:t>
            </w:r>
            <w:r>
              <w:t>KS2</w:t>
            </w:r>
            <w:r w:rsidR="00134329">
              <w:t>, we</w:t>
            </w:r>
            <w:r>
              <w:t xml:space="preserve"> also ha</w:t>
            </w:r>
            <w:r w:rsidR="00134329">
              <w:t>ve</w:t>
            </w:r>
            <w:r>
              <w:t xml:space="preserve"> singing practice every week for 15 minutes</w:t>
            </w:r>
            <w:r w:rsidR="00C215DF">
              <w:t>, this will be rolled out to KS1 in summer term</w:t>
            </w:r>
            <w:r>
              <w:t>. As a school</w:t>
            </w:r>
            <w:r w:rsidR="00134329">
              <w:t>,</w:t>
            </w:r>
            <w:r>
              <w:t xml:space="preserve"> we also sing our prayers daily and </w:t>
            </w:r>
            <w:r w:rsidR="00134329">
              <w:t>this year</w:t>
            </w:r>
            <w:r w:rsidR="003779D9">
              <w:t xml:space="preserve"> we</w:t>
            </w:r>
            <w:r w:rsidR="00134329">
              <w:t xml:space="preserve"> will</w:t>
            </w:r>
            <w:r w:rsidR="003779D9">
              <w:t xml:space="preserve"> aim to</w:t>
            </w:r>
            <w:r>
              <w:t xml:space="preserve"> </w:t>
            </w:r>
            <w:r w:rsidR="00B439B8">
              <w:t>incorporate</w:t>
            </w:r>
            <w:r>
              <w:t xml:space="preserve"> times tables singing practice in</w:t>
            </w:r>
            <w:r w:rsidR="00B439B8">
              <w:t>to lessons and timetables</w:t>
            </w:r>
            <w:r w:rsidR="003779D9">
              <w:t xml:space="preserve"> for years 1-5. We will aim to include aspects of active listening throughout the academic year ensuring there will be cross curricular links to listen to </w:t>
            </w:r>
            <w:r w:rsidR="003779D9">
              <w:lastRenderedPageBreak/>
              <w:t xml:space="preserve">music, such as opportunities in science (sound topic), RE, English, maths (times tables songs). To ensure each year group is receiving an hour of music education weekly, we have aimed to introduce Friday live lessons delivered by rock steady – for those classes that do not have their quality music provision delivered by our music specialist in that half term in KS2. These lessons are delivered by quality music practitioners as stated by rock steady – immersing children in learning rhythmic patterns, taking part in singing, active listening and understanding notation etc.  </w:t>
            </w:r>
          </w:p>
          <w:p w14:paraId="1CF097C3" w14:textId="77777777" w:rsidR="009E5A64" w:rsidRDefault="009E5A64">
            <w:pPr>
              <w:spacing w:before="120" w:after="120"/>
            </w:pPr>
          </w:p>
          <w:p w14:paraId="54FAC956" w14:textId="77777777" w:rsidR="009E5A64" w:rsidRDefault="00000000">
            <w:pPr>
              <w:spacing w:before="120" w:after="120"/>
            </w:pPr>
            <w:r>
              <w:t xml:space="preserve">Our school music curriculum is informed by the </w:t>
            </w:r>
            <w:hyperlink r:id="rId9">
              <w:r w:rsidR="009E5A64">
                <w:rPr>
                  <w:color w:val="0000FF"/>
                  <w:u w:val="single"/>
                </w:rPr>
                <w:t>model music curriculum</w:t>
              </w:r>
            </w:hyperlink>
            <w:r>
              <w:t xml:space="preserve"> (March 2021).</w:t>
            </w:r>
          </w:p>
          <w:p w14:paraId="340ADC9B" w14:textId="1D337347" w:rsidR="009E5A64" w:rsidRDefault="00000000">
            <w:pPr>
              <w:spacing w:before="120" w:after="120"/>
            </w:pPr>
            <w:r>
              <w:t>In KS2 children have opportunities to sing, develop listening skills, play the glockenspiel and the ukulele throughout music lessons from specialist teachers.</w:t>
            </w:r>
          </w:p>
          <w:p w14:paraId="1FBE0386" w14:textId="4D381666" w:rsidR="009E5A64" w:rsidRDefault="00000000">
            <w:pPr>
              <w:spacing w:before="120" w:after="120"/>
            </w:pPr>
            <w:r>
              <w:t>KS1 work wit</w:t>
            </w:r>
            <w:r w:rsidR="00B439B8">
              <w:t>h a specialist music teacher</w:t>
            </w:r>
            <w:r w:rsidR="005669FE">
              <w:t xml:space="preserve"> </w:t>
            </w:r>
            <w:r>
              <w:t>for specialist provision taught to children in lessons for 1 hour a week – in years 1 and 2.</w:t>
            </w:r>
          </w:p>
          <w:p w14:paraId="00D7C442" w14:textId="77777777" w:rsidR="00B439B8" w:rsidRDefault="00000000">
            <w:pPr>
              <w:spacing w:before="120" w:after="120"/>
            </w:pPr>
            <w:r>
              <w:t xml:space="preserve">KS2 work with </w:t>
            </w:r>
            <w:r w:rsidR="00B439B8">
              <w:t xml:space="preserve">a specialist music teacher </w:t>
            </w:r>
            <w:r>
              <w:t xml:space="preserve">for specialist provision taught to children one hour per week. We also work alongside </w:t>
            </w:r>
            <w:r w:rsidR="00B439B8">
              <w:t>our peripatetic teacher</w:t>
            </w:r>
            <w:r>
              <w:t xml:space="preserve"> – who delivers 1:1 music tuition to children who pay to learn a musical instrument.</w:t>
            </w:r>
            <w:r w:rsidR="003779D9">
              <w:t xml:space="preserve"> </w:t>
            </w:r>
          </w:p>
          <w:p w14:paraId="5799DDA8" w14:textId="7FB5E9D0" w:rsidR="009E5A64" w:rsidRDefault="003779D9">
            <w:pPr>
              <w:spacing w:before="120" w:after="120"/>
            </w:pPr>
            <w:r>
              <w:t xml:space="preserve">KS2 are accessing rocksteady on alternate half terms to ensure they are still receiving quality music provision all year round. Our subject lead receives training from School </w:t>
            </w:r>
            <w:r w:rsidR="00B1338F">
              <w:t>I</w:t>
            </w:r>
            <w:r>
              <w:t>mprovement Liverpool – linked with resonate.</w:t>
            </w:r>
          </w:p>
        </w:tc>
      </w:tr>
    </w:tbl>
    <w:p w14:paraId="60BD0577" w14:textId="77777777" w:rsidR="009E5A64" w:rsidRDefault="00000000">
      <w:pPr>
        <w:pStyle w:val="Heading2"/>
        <w:spacing w:before="600"/>
      </w:pPr>
      <w:bookmarkStart w:id="2" w:name="_heading=h.1fob9te" w:colFirst="0" w:colLast="0"/>
      <w:bookmarkEnd w:id="2"/>
      <w:r>
        <w:lastRenderedPageBreak/>
        <w:t>Part B: Co-curricular music</w:t>
      </w:r>
    </w:p>
    <w:p w14:paraId="4E879353" w14:textId="77777777" w:rsidR="009E5A64" w:rsidRDefault="00000000">
      <w:r>
        <w:t>This is about opportunities for pupils to sing and play music, outside of lesson time, including choirs, ensembles and bands, and how pupils can make progress in music beyond the core curriculum.</w:t>
      </w:r>
    </w:p>
    <w:tbl>
      <w:tblPr>
        <w:tblStyle w:val="a1"/>
        <w:tblW w:w="9486" w:type="dxa"/>
        <w:tblLayout w:type="fixed"/>
        <w:tblLook w:val="0000" w:firstRow="0" w:lastRow="0" w:firstColumn="0" w:lastColumn="0" w:noHBand="0" w:noVBand="0"/>
      </w:tblPr>
      <w:tblGrid>
        <w:gridCol w:w="9486"/>
      </w:tblGrid>
      <w:tr w:rsidR="009E5A64" w14:paraId="614FD61E"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2BC2F9" w14:textId="254195E1" w:rsidR="009E5A64" w:rsidRDefault="00000000">
            <w:pPr>
              <w:spacing w:before="120" w:after="120"/>
            </w:pPr>
            <w:r>
              <w:t>KS2 have access to instrumental opportunities with</w:t>
            </w:r>
            <w:r w:rsidR="00B1338F">
              <w:t xml:space="preserve"> a</w:t>
            </w:r>
            <w:r>
              <w:t xml:space="preserve"> peripatetic teacher, these take place on Wednesday 9-10.30 and Fridays. Children can opt in to receive instrumental lessons on either the piano, flute or clarinet and there are group recorder sessions available too – particularly aimed at year 3. </w:t>
            </w:r>
          </w:p>
          <w:p w14:paraId="23E3B2E9" w14:textId="68BEAF3E" w:rsidR="009E5A64" w:rsidRDefault="00000000">
            <w:pPr>
              <w:spacing w:before="120" w:after="120"/>
            </w:pPr>
            <w:r>
              <w:t>Children in KS2 take part in hymn practice each week for 15 minutes</w:t>
            </w:r>
            <w:r w:rsidR="00B439B8">
              <w:t>, which is going to rolled out into KS1 in summer term</w:t>
            </w:r>
            <w:r>
              <w:t>. Children also access singing opportunities in most music lessons with specialist teacher.</w:t>
            </w:r>
          </w:p>
          <w:p w14:paraId="7153500F" w14:textId="79C6981F" w:rsidR="009E5A64" w:rsidRDefault="00000000">
            <w:pPr>
              <w:spacing w:after="160" w:line="256" w:lineRule="auto"/>
            </w:pPr>
            <w:r>
              <w:t xml:space="preserve">Children can make progress in music outside of lesson time by attending after school provision such as choir and those who take 1:1 instrumental </w:t>
            </w:r>
            <w:r w:rsidR="00B439B8">
              <w:t>lesson</w:t>
            </w:r>
            <w:r>
              <w:t xml:space="preserve"> with our peripatetic teacher are also given support within their lessons to help them progress towards achieving their grades which means they can complete their music grades with the associated body. As a school we have identified children who are entitled to PP funding – we currently offer 1:1 tuition to a selected number of pupils to broaden opportunities in learning additional instruments. Rehearsal space used for the </w:t>
            </w:r>
            <w:r>
              <w:lastRenderedPageBreak/>
              <w:t>peripatetic music lessons is the school library as it is a quiet space which has easy access to the school’s store of instruments.</w:t>
            </w:r>
          </w:p>
          <w:p w14:paraId="2433513A" w14:textId="1DC2275C" w:rsidR="009E5A64" w:rsidRDefault="00000000">
            <w:pPr>
              <w:spacing w:before="120" w:after="120"/>
            </w:pPr>
            <w:r>
              <w:t>Pupils in KS2 can join the choir run by member</w:t>
            </w:r>
            <w:r w:rsidR="00B439B8">
              <w:t>s</w:t>
            </w:r>
            <w:r>
              <w:t xml:space="preserve"> of staff by signing the letter that is given out to pupils – all children are welcome and this is a free after school club. As a school we are looking into extending the opportunities to Year 2 in KS1 to achieve a cross-phase school choir. This rehearsal will take place in the </w:t>
            </w:r>
            <w:r w:rsidR="003779D9">
              <w:t xml:space="preserve">junior </w:t>
            </w:r>
            <w:r>
              <w:t>school hall</w:t>
            </w:r>
            <w:r w:rsidR="00B439B8">
              <w:t>/ large Y3 classroom</w:t>
            </w:r>
            <w:r>
              <w:t xml:space="preserve">.  </w:t>
            </w:r>
          </w:p>
          <w:p w14:paraId="5FBFE89F" w14:textId="3AF8CA9A" w:rsidR="009E5A64" w:rsidRDefault="00000000">
            <w:pPr>
              <w:spacing w:before="120" w:after="120"/>
            </w:pPr>
            <w:r>
              <w:t xml:space="preserve">As a school we work with Cait </w:t>
            </w:r>
            <w:r w:rsidR="00B1338F">
              <w:t>W</w:t>
            </w:r>
            <w:r>
              <w:t>alker for peripatetic music lessons. We also have access to CPD from Liverpool City Council linked with Resonate.</w:t>
            </w:r>
          </w:p>
          <w:p w14:paraId="604C11B2" w14:textId="77777777" w:rsidR="009E5A64" w:rsidRDefault="009E5A64"/>
        </w:tc>
      </w:tr>
    </w:tbl>
    <w:p w14:paraId="4ED631C9" w14:textId="77777777" w:rsidR="009E5A64" w:rsidRDefault="00000000">
      <w:pPr>
        <w:pStyle w:val="Heading2"/>
        <w:spacing w:before="600"/>
      </w:pPr>
      <w:r>
        <w:lastRenderedPageBreak/>
        <w:t>Part C: Musical experiences</w:t>
      </w:r>
    </w:p>
    <w:p w14:paraId="0A40D3A6" w14:textId="77777777" w:rsidR="009E5A64" w:rsidRDefault="00000000">
      <w:r>
        <w:t>This is about all the other musical events and opportunities that we organise, such as singing in assembly, concerts and shows, and trips to professional concerts.</w:t>
      </w:r>
    </w:p>
    <w:tbl>
      <w:tblPr>
        <w:tblStyle w:val="a2"/>
        <w:tblW w:w="9486" w:type="dxa"/>
        <w:tblLayout w:type="fixed"/>
        <w:tblLook w:val="0000" w:firstRow="0" w:lastRow="0" w:firstColumn="0" w:lastColumn="0" w:noHBand="0" w:noVBand="0"/>
      </w:tblPr>
      <w:tblGrid>
        <w:gridCol w:w="9486"/>
      </w:tblGrid>
      <w:tr w:rsidR="009E5A64" w14:paraId="626B875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0442CB" w14:textId="1DA97EE8" w:rsidR="009E5A64" w:rsidRDefault="00000000">
            <w:pPr>
              <w:spacing w:before="120" w:after="120"/>
            </w:pPr>
            <w:r>
              <w:t>Throughout the year</w:t>
            </w:r>
            <w:r w:rsidR="00B1338F">
              <w:t>,</w:t>
            </w:r>
            <w:r>
              <w:t xml:space="preserve"> the children are exposed to singing in assembly weekly, there will be class assemblies throughout the year where music, singing and performance is involved in the performance. Children are also able to attend</w:t>
            </w:r>
            <w:r w:rsidR="00B439B8">
              <w:t xml:space="preserve"> free live lessons online such as lessons provided by the Royal ballet and opera</w:t>
            </w:r>
            <w:r>
              <w:t xml:space="preserve">. There are also opportunities throughout the year for the children to sing in church as part of mass, take part in school talent shows and a school performance afternoon where children with exceptional </w:t>
            </w:r>
            <w:r w:rsidR="00B1338F">
              <w:t xml:space="preserve">talents in </w:t>
            </w:r>
            <w:r>
              <w:t xml:space="preserve">performing arts are celebrated - the offer is extended to children from KS2 </w:t>
            </w:r>
            <w:r w:rsidR="00B1338F">
              <w:t>–</w:t>
            </w:r>
            <w:r>
              <w:t xml:space="preserve"> </w:t>
            </w:r>
            <w:r w:rsidR="00B1338F">
              <w:t xml:space="preserve">such </w:t>
            </w:r>
            <w:r>
              <w:t>events put on by the school are free of charge.</w:t>
            </w:r>
          </w:p>
          <w:p w14:paraId="62836E7D" w14:textId="77777777" w:rsidR="009E5A64" w:rsidRDefault="009E5A64">
            <w:pPr>
              <w:spacing w:before="120" w:after="120"/>
            </w:pPr>
          </w:p>
          <w:p w14:paraId="67329E47" w14:textId="7A9B8B19" w:rsidR="009E5A64" w:rsidRDefault="00000000">
            <w:pPr>
              <w:spacing w:before="120" w:after="120"/>
            </w:pPr>
            <w:r>
              <w:t xml:space="preserve">There are also opportunities for children to engage and be an audience to some of the free live performances throughout the year by </w:t>
            </w:r>
            <w:r w:rsidR="00B1338F">
              <w:t>R</w:t>
            </w:r>
            <w:r>
              <w:t xml:space="preserve">esonate. </w:t>
            </w:r>
          </w:p>
          <w:p w14:paraId="1BEF0713" w14:textId="77777777" w:rsidR="009E5A64" w:rsidRDefault="00000000">
            <w:pPr>
              <w:spacing w:before="120" w:after="120"/>
            </w:pPr>
            <w:r>
              <w:t xml:space="preserve"> </w:t>
            </w:r>
          </w:p>
          <w:p w14:paraId="3BEF325A" w14:textId="77777777" w:rsidR="009E5A64" w:rsidRDefault="00000000">
            <w:pPr>
              <w:spacing w:before="120" w:after="120"/>
            </w:pPr>
            <w:r>
              <w:rPr>
                <w:b/>
              </w:rPr>
              <w:t>Alternative titles</w:t>
            </w:r>
            <w:r>
              <w:t xml:space="preserve"> for Part C could be ‘Musical events’ or ‘Musical performances.</w:t>
            </w:r>
          </w:p>
        </w:tc>
      </w:tr>
    </w:tbl>
    <w:p w14:paraId="52346DAC" w14:textId="77777777" w:rsidR="009E5A64" w:rsidRDefault="00000000">
      <w:pPr>
        <w:pStyle w:val="Heading2"/>
        <w:tabs>
          <w:tab w:val="left" w:pos="8034"/>
        </w:tabs>
        <w:spacing w:before="600"/>
      </w:pPr>
      <w:r>
        <w:t>In the future</w:t>
      </w:r>
    </w:p>
    <w:p w14:paraId="4060417E" w14:textId="77777777" w:rsidR="009E5A64" w:rsidRDefault="00000000">
      <w:r>
        <w:t>This is about what the school is planning for subsequent years.</w:t>
      </w:r>
    </w:p>
    <w:tbl>
      <w:tblPr>
        <w:tblStyle w:val="a3"/>
        <w:tblW w:w="9486" w:type="dxa"/>
        <w:tblLayout w:type="fixed"/>
        <w:tblLook w:val="0000" w:firstRow="0" w:lastRow="0" w:firstColumn="0" w:lastColumn="0" w:noHBand="0" w:noVBand="0"/>
      </w:tblPr>
      <w:tblGrid>
        <w:gridCol w:w="9486"/>
      </w:tblGrid>
      <w:tr w:rsidR="009E5A64" w14:paraId="439BEC20"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BD48BA" w14:textId="77777777" w:rsidR="009E5A64" w:rsidRDefault="00000000">
            <w:pPr>
              <w:pBdr>
                <w:top w:val="nil"/>
                <w:left w:val="nil"/>
                <w:bottom w:val="nil"/>
                <w:right w:val="nil"/>
                <w:between w:val="nil"/>
              </w:pBdr>
            </w:pPr>
            <w:r>
              <w:t xml:space="preserve">As a school we are looking at ways in which we can increase lesson time to one hour a week each term. We are looking into ways in which children can be exposed to more live music opportunities and looking for any links we can make with local music hubs to </w:t>
            </w:r>
            <w:r>
              <w:lastRenderedPageBreak/>
              <w:t>give us guidance on free music extra-curriculars for children. We are also looking at our options of extending further opportunities to pp children.</w:t>
            </w:r>
          </w:p>
        </w:tc>
      </w:tr>
    </w:tbl>
    <w:p w14:paraId="4FBE5852" w14:textId="77777777" w:rsidR="009E5A64" w:rsidRDefault="00000000">
      <w:pPr>
        <w:pStyle w:val="Heading2"/>
        <w:spacing w:before="600"/>
      </w:pPr>
      <w:r>
        <w:lastRenderedPageBreak/>
        <w:t>Further information (optional)</w:t>
      </w:r>
    </w:p>
    <w:tbl>
      <w:tblPr>
        <w:tblStyle w:val="a4"/>
        <w:tblW w:w="9486" w:type="dxa"/>
        <w:tblLayout w:type="fixed"/>
        <w:tblLook w:val="0000" w:firstRow="0" w:lastRow="0" w:firstColumn="0" w:lastColumn="0" w:noHBand="0" w:noVBand="0"/>
      </w:tblPr>
      <w:tblGrid>
        <w:gridCol w:w="9486"/>
      </w:tblGrid>
      <w:tr w:rsidR="009E5A64" w14:paraId="77C0E22F"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4F33AE" w14:textId="77777777" w:rsidR="009E5A64" w:rsidRDefault="00000000">
            <w:pPr>
              <w:spacing w:before="120" w:after="120"/>
            </w:pPr>
            <w:r>
              <w:t xml:space="preserve">The Department for Education publishes a </w:t>
            </w:r>
            <w:hyperlink r:id="rId10">
              <w:r w:rsidR="009E5A64">
                <w:rPr>
                  <w:color w:val="0000FF"/>
                  <w:u w:val="single"/>
                </w:rPr>
                <w:t>guide for parents and young people</w:t>
              </w:r>
            </w:hyperlink>
            <w:r>
              <w:t xml:space="preserve"> on how they can get involved in music in and out of school, and where they can go to for support beyond the school. </w:t>
            </w:r>
          </w:p>
          <w:p w14:paraId="7D7E77A5" w14:textId="77777777" w:rsidR="009E5A64" w:rsidRDefault="00000000">
            <w:pPr>
              <w:spacing w:before="120" w:after="120"/>
            </w:pPr>
            <w:r>
              <w:t xml:space="preserve">Your local </w:t>
            </w:r>
            <w:hyperlink r:id="rId11" w:anchor="section-1">
              <w:r w:rsidR="009E5A64">
                <w:rPr>
                  <w:color w:val="0000FF"/>
                  <w:u w:val="single"/>
                </w:rPr>
                <w:t>music hub</w:t>
              </w:r>
            </w:hyperlink>
            <w:r>
              <w:t xml:space="preserve"> should also have a local plan for music education in place from September 2024 that should include useful information. </w:t>
            </w:r>
          </w:p>
        </w:tc>
      </w:tr>
    </w:tbl>
    <w:p w14:paraId="3DB21EFC" w14:textId="77777777" w:rsidR="009E5A64" w:rsidRDefault="009E5A64"/>
    <w:sectPr w:rsidR="009E5A64">
      <w:headerReference w:type="default" r:id="rId12"/>
      <w:footerReference w:type="default" r:id="rId13"/>
      <w:pgSz w:w="11906" w:h="16838"/>
      <w:pgMar w:top="1134" w:right="1276" w:bottom="113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2C1DD5" w14:textId="77777777" w:rsidR="00523003" w:rsidRDefault="00523003">
      <w:pPr>
        <w:spacing w:after="0" w:line="240" w:lineRule="auto"/>
      </w:pPr>
      <w:r>
        <w:separator/>
      </w:r>
    </w:p>
  </w:endnote>
  <w:endnote w:type="continuationSeparator" w:id="0">
    <w:p w14:paraId="55127B89" w14:textId="77777777" w:rsidR="00523003" w:rsidRDefault="005230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916A0" w14:textId="77777777" w:rsidR="009E5A64" w:rsidRDefault="00000000">
    <w:pPr>
      <w:pBdr>
        <w:top w:val="nil"/>
        <w:left w:val="nil"/>
        <w:bottom w:val="nil"/>
        <w:right w:val="nil"/>
        <w:between w:val="nil"/>
      </w:pBdr>
      <w:tabs>
        <w:tab w:val="center" w:pos="4513"/>
        <w:tab w:val="right" w:pos="9026"/>
      </w:tabs>
      <w:spacing w:after="0" w:line="240" w:lineRule="auto"/>
      <w:ind w:firstLine="4513"/>
    </w:pPr>
    <w:r>
      <w:fldChar w:fldCharType="begin"/>
    </w:r>
    <w:r>
      <w:instrText>PAGE</w:instrText>
    </w:r>
    <w:r>
      <w:fldChar w:fldCharType="separate"/>
    </w:r>
    <w:r w:rsidR="005669F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F9612E" w14:textId="77777777" w:rsidR="00523003" w:rsidRDefault="00523003">
      <w:pPr>
        <w:spacing w:after="0" w:line="240" w:lineRule="auto"/>
      </w:pPr>
      <w:r>
        <w:separator/>
      </w:r>
    </w:p>
  </w:footnote>
  <w:footnote w:type="continuationSeparator" w:id="0">
    <w:p w14:paraId="2BF4C182" w14:textId="77777777" w:rsidR="00523003" w:rsidRDefault="005230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01C323" w14:textId="77777777" w:rsidR="009E5A64" w:rsidRDefault="009E5A64">
    <w:pPr>
      <w:pBdr>
        <w:top w:val="nil"/>
        <w:left w:val="nil"/>
        <w:bottom w:val="nil"/>
        <w:right w:val="nil"/>
        <w:between w:val="nil"/>
      </w:pBdr>
      <w:tabs>
        <w:tab w:val="center" w:pos="4513"/>
        <w:tab w:val="right" w:pos="9026"/>
      </w:tabs>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3C63C2"/>
    <w:multiLevelType w:val="multilevel"/>
    <w:tmpl w:val="BB38EF6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num w:numId="1" w16cid:durableId="1984313922">
    <w:abstractNumId w:val="0"/>
  </w:num>
  <w:num w:numId="2" w16cid:durableId="7875066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70733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9377148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1917155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8996157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5981877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459970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0233299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018600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659627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068585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368072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014909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3508096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5A64"/>
    <w:rsid w:val="00134329"/>
    <w:rsid w:val="00182C2F"/>
    <w:rsid w:val="002D1F17"/>
    <w:rsid w:val="00374EFD"/>
    <w:rsid w:val="003779D9"/>
    <w:rsid w:val="00523003"/>
    <w:rsid w:val="005669FE"/>
    <w:rsid w:val="006350EA"/>
    <w:rsid w:val="006A22FD"/>
    <w:rsid w:val="007818FE"/>
    <w:rsid w:val="00793D01"/>
    <w:rsid w:val="008246B8"/>
    <w:rsid w:val="008252D0"/>
    <w:rsid w:val="008A355C"/>
    <w:rsid w:val="009E5A64"/>
    <w:rsid w:val="00A4229E"/>
    <w:rsid w:val="00B1338F"/>
    <w:rsid w:val="00B439B8"/>
    <w:rsid w:val="00C215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94BC44"/>
  <w15:docId w15:val="{320CE9B3-56C2-42F3-98DA-120EC3D05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D0D0D"/>
        <w:sz w:val="24"/>
        <w:szCs w:val="24"/>
        <w:lang w:val="en-GB" w:eastAsia="en-GB" w:bidi="ar-SA"/>
      </w:rPr>
    </w:rPrDefault>
    <w:pPrDefault>
      <w:pPr>
        <w:spacing w:after="24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before="240" w:line="240" w:lineRule="auto"/>
    </w:pPr>
    <w:rPr>
      <w:b/>
      <w:color w:val="104F75"/>
      <w:sz w:val="96"/>
      <w:szCs w:val="120"/>
    </w:rPr>
  </w:style>
  <w:style w:type="numbering" w:customStyle="1" w:styleId="WWOutlineListStyle4">
    <w:name w:val="WW_OutlineListStyle_4"/>
    <w:basedOn w:val="NoList"/>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b/>
      <w:color w:val="365F91"/>
      <w:sz w:val="36"/>
      <w:szCs w:val="28"/>
      <w:lang w:eastAsia="ja-JP"/>
    </w:rPr>
  </w:style>
  <w:style w:type="paragraph" w:customStyle="1" w:styleId="TitleText">
    <w:name w:val="TitleText"/>
    <w:basedOn w:val="Normal"/>
    <w:pPr>
      <w:spacing w:before="3600" w:line="240" w:lineRule="auto"/>
    </w:pPr>
    <w:rPr>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2"/>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tabs>
        <w:tab w:val="num" w:pos="720"/>
      </w:tabs>
      <w:ind w:left="720" w:hanging="720"/>
      <w:contextualSpacing/>
    </w:pPr>
  </w:style>
  <w:style w:type="paragraph" w:styleId="ListParagraph">
    <w:name w:val="List Paragraph"/>
    <w:basedOn w:val="Normal"/>
    <w:pPr>
      <w:tabs>
        <w:tab w:val="num" w:pos="720"/>
      </w:tabs>
      <w:ind w:left="720" w:hanging="720"/>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tabs>
        <w:tab w:val="num" w:pos="720"/>
      </w:tabs>
      <w:ind w:left="720" w:hanging="720"/>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tabs>
        <w:tab w:val="left" w:pos="-1438"/>
        <w:tab w:val="num" w:pos="720"/>
      </w:tabs>
      <w:ind w:left="720" w:hanging="720"/>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tabs>
        <w:tab w:val="num" w:pos="720"/>
      </w:tabs>
      <w:ind w:left="720" w:hanging="720"/>
      <w:contextualSpacing/>
    </w:pPr>
  </w:style>
  <w:style w:type="paragraph" w:customStyle="1" w:styleId="DfESOutNumbered">
    <w:name w:val="DfESOutNumbered"/>
    <w:basedOn w:val="Normal"/>
    <w:pPr>
      <w:widowControl w:val="0"/>
      <w:tabs>
        <w:tab w:val="num" w:pos="720"/>
      </w:tabs>
      <w:overflowPunct w:val="0"/>
      <w:autoSpaceDE w:val="0"/>
      <w:spacing w:line="240" w:lineRule="auto"/>
      <w:ind w:left="720" w:hanging="720"/>
      <w:textAlignment w:val="baseline"/>
    </w:pPr>
    <w:rPr>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tabs>
        <w:tab w:val="num" w:pos="720"/>
      </w:tabs>
      <w:overflowPunct w:val="0"/>
      <w:autoSpaceDE w:val="0"/>
      <w:spacing w:line="240" w:lineRule="auto"/>
      <w:ind w:left="720" w:hanging="720"/>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tabs>
        <w:tab w:val="num" w:pos="720"/>
      </w:tabs>
      <w:overflowPunct w:val="0"/>
      <w:autoSpaceDE w:val="0"/>
      <w:spacing w:line="240" w:lineRule="auto"/>
      <w:ind w:left="720" w:hanging="720"/>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next w:val="Normal"/>
    <w:uiPriority w:val="11"/>
    <w:qFormat/>
    <w:pPr>
      <w:widowControl w:val="0"/>
      <w:spacing w:after="60" w:line="240" w:lineRule="auto"/>
      <w:jc w:val="center"/>
    </w:pPr>
    <w:rPr>
      <w:i/>
      <w:color w:val="000000"/>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tabs>
        <w:tab w:val="num" w:pos="720"/>
      </w:tabs>
      <w:overflowPunct w:val="0"/>
      <w:autoSpaceDE w:val="0"/>
      <w:spacing w:line="240" w:lineRule="auto"/>
      <w:ind w:left="720" w:hanging="720"/>
      <w:textAlignment w:val="baseline"/>
    </w:pPr>
    <w:rPr>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style>
  <w:style w:type="numbering" w:customStyle="1" w:styleId="WWOutlineListStyle2">
    <w:name w:val="WW_OutlineListStyle_2"/>
    <w:basedOn w:val="NoList"/>
  </w:style>
  <w:style w:type="numbering" w:customStyle="1" w:styleId="WWOutlineListStyle1">
    <w:name w:val="WW_OutlineListStyle_1"/>
    <w:basedOn w:val="NoList"/>
  </w:style>
  <w:style w:type="numbering" w:customStyle="1" w:styleId="WWOutlineListStyle">
    <w:name w:val="WW_OutlineListStyle"/>
    <w:basedOn w:val="NoList"/>
  </w:style>
  <w:style w:type="numbering" w:customStyle="1" w:styleId="LFO3">
    <w:name w:val="LFO3"/>
    <w:basedOn w:val="NoList"/>
  </w:style>
  <w:style w:type="numbering" w:customStyle="1" w:styleId="LFO4">
    <w:name w:val="LFO4"/>
    <w:basedOn w:val="NoList"/>
  </w:style>
  <w:style w:type="numbering" w:customStyle="1" w:styleId="LFO6">
    <w:name w:val="LFO6"/>
    <w:basedOn w:val="NoList"/>
  </w:style>
  <w:style w:type="numbering" w:customStyle="1" w:styleId="LFO9">
    <w:name w:val="LFO9"/>
    <w:basedOn w:val="NoList"/>
  </w:style>
  <w:style w:type="numbering" w:customStyle="1" w:styleId="LFO10">
    <w:name w:val="LFO10"/>
    <w:basedOn w:val="NoList"/>
  </w:style>
  <w:style w:type="numbering" w:customStyle="1" w:styleId="LFO25">
    <w:name w:val="LFO25"/>
    <w:basedOn w:val="NoList"/>
  </w:style>
  <w:style w:type="numbering" w:customStyle="1" w:styleId="LFO28">
    <w:name w:val="LFO28"/>
    <w:basedOn w:val="NoList"/>
  </w:style>
  <w:style w:type="numbering" w:customStyle="1" w:styleId="LFO30">
    <w:name w:val="LFO30"/>
    <w:basedOn w:val="NoList"/>
  </w:style>
  <w:style w:type="numbering" w:customStyle="1" w:styleId="LFO34">
    <w:name w:val="LFO34"/>
    <w:basedOn w:val="NoList"/>
  </w:style>
  <w:style w:type="numbering" w:customStyle="1" w:styleId="LFO36">
    <w:name w:val="LFO36"/>
    <w:basedOn w:val="NoList"/>
  </w:style>
  <w:style w:type="table" w:customStyle="1" w:styleId="a">
    <w:basedOn w:val="TableNormal"/>
    <w:tblPr>
      <w:tblStyleRowBandSize w:val="1"/>
      <w:tblStyleColBandSize w:val="1"/>
      <w:tblCellMar>
        <w:left w:w="10" w:type="dxa"/>
        <w:right w:w="10" w:type="dxa"/>
      </w:tblCellMar>
    </w:tblPr>
  </w:style>
  <w:style w:type="table" w:customStyle="1" w:styleId="a0">
    <w:basedOn w:val="TableNormal"/>
    <w:tblPr>
      <w:tblStyleRowBandSize w:val="1"/>
      <w:tblStyleColBandSize w:val="1"/>
      <w:tblCellMar>
        <w:left w:w="10" w:type="dxa"/>
        <w:right w:w="10" w:type="dxa"/>
      </w:tblCellMar>
    </w:tblPr>
  </w:style>
  <w:style w:type="table" w:customStyle="1" w:styleId="a1">
    <w:basedOn w:val="TableNormal"/>
    <w:tblPr>
      <w:tblStyleRowBandSize w:val="1"/>
      <w:tblStyleColBandSize w:val="1"/>
      <w:tblCellMar>
        <w:left w:w="10" w:type="dxa"/>
        <w:right w:w="10" w:type="dxa"/>
      </w:tblCellMar>
    </w:tblPr>
  </w:style>
  <w:style w:type="table" w:customStyle="1" w:styleId="a2">
    <w:basedOn w:val="TableNormal"/>
    <w:tblPr>
      <w:tblStyleRowBandSize w:val="1"/>
      <w:tblStyleColBandSize w:val="1"/>
      <w:tblCellMar>
        <w:left w:w="10" w:type="dxa"/>
        <w:right w:w="10" w:type="dxa"/>
      </w:tblCellMar>
    </w:tblPr>
  </w:style>
  <w:style w:type="table" w:customStyle="1" w:styleId="a3">
    <w:basedOn w:val="TableNormal"/>
    <w:tblPr>
      <w:tblStyleRowBandSize w:val="1"/>
      <w:tblStyleColBandSize w:val="1"/>
      <w:tblCellMar>
        <w:left w:w="10" w:type="dxa"/>
        <w:right w:w="10" w:type="dxa"/>
      </w:tblCellMar>
    </w:tblPr>
  </w:style>
  <w:style w:type="table" w:customStyle="1" w:styleId="a4">
    <w:basedOn w:val="TableNormal"/>
    <w:tblPr>
      <w:tblStyleRowBandSize w:val="1"/>
      <w:tblStyleColBandSize w:val="1"/>
      <w:tblCellMar>
        <w:left w:w="1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stceciliascatholicprimaryschool.co.uk/page/?title=Music%26%238203%3B%26%238203%3B%26%238203%3B%26%238203%3B%26%238203%3B%26%238203%3B%26%238203%3B&amp;pid=101"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tscouncil.org.uk/MusicEducationHub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v.uk/government/publications/music-education-information-for-parents-and-young-people" TargetMode="External"/><Relationship Id="rId4" Type="http://schemas.openxmlformats.org/officeDocument/2006/relationships/settings" Target="settings.xml"/><Relationship Id="rId9" Type="http://schemas.openxmlformats.org/officeDocument/2006/relationships/hyperlink" Target="https://www.gov.uk/government/publications/teaching-music-in-school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OjvySRMCYbMWyfoQZz5z80SiFQ==">CgMxLjAyCGguZ2pkZ3hzMgloLjMwajB6bGwyCWguMWZvYjl0ZTgAciExQTRLV1NwTEtpeFd2VWhwV3pjZ3RDUG5kekp2YlFpdVE=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1154</Words>
  <Characters>6582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Department for Education</dc:creator>
  <cp:lastModifiedBy>T Hampson</cp:lastModifiedBy>
  <cp:revision>3</cp:revision>
  <dcterms:created xsi:type="dcterms:W3CDTF">2026-04-28T10:27:00Z</dcterms:created>
  <dcterms:modified xsi:type="dcterms:W3CDTF">2026-05-12T10:17:00Z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IWPSubject</vt:lpwstr>
  </property>
  <property fmtid="{D5CDD505-2E9C-101B-9397-08002B2CF9AE}" pid="9" name="IWPFunction">
    <vt:lpwstr>IWPFunction</vt:lpwstr>
  </property>
  <property fmtid="{D5CDD505-2E9C-101B-9397-08002B2CF9AE}" pid="10" name="IWPSiteType">
    <vt:lpwstr>IWPSiteType</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MediaServiceImageTags</vt:lpwstr>
  </property>
</Properties>
</file>