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2F372C" w14:textId="77777777" w:rsidR="009E3BD0" w:rsidRDefault="00000000">
      <w:pPr>
        <w:pStyle w:val="Heading2"/>
      </w:pPr>
      <w:r>
        <w:t>Introduction</w:t>
      </w:r>
    </w:p>
    <w:p w14:paraId="54647A62" w14:textId="77777777" w:rsidR="009E3BD0" w:rsidRDefault="00000000">
      <w:r>
        <w:t>This homework policy is designed to provide clear guidance to teachers, parents, and students regarding the expectations and purposes of homework at St. Cecilia's Catholic Primary School. Our aim is to ensure homework is meaningful, relevant, and enhances students' learning experiences, thus reflecting the outstanding practices outlined by Ofsted in relation to the 2014 National Curriculum.</w:t>
      </w:r>
    </w:p>
    <w:p w14:paraId="2DB7F4EB" w14:textId="77777777" w:rsidR="009E3BD0" w:rsidRDefault="00000000">
      <w:pPr>
        <w:pStyle w:val="Heading2"/>
      </w:pPr>
      <w:r>
        <w:t>Rationale</w:t>
      </w:r>
    </w:p>
    <w:p w14:paraId="053BA3C1" w14:textId="77777777" w:rsidR="009E3BD0" w:rsidRDefault="00000000">
      <w:r>
        <w:t>Homework plays a vital role in consolidating learning and fostering students’ independence and resilience. It is essential that homework tasks are purposeful, aligned with the curriculum, and tailored to meet the diverse needs of our learners.</w:t>
      </w:r>
    </w:p>
    <w:p w14:paraId="5C05E86C" w14:textId="77777777" w:rsidR="009E3BD0" w:rsidRDefault="00000000">
      <w:pPr>
        <w:pStyle w:val="Heading2"/>
      </w:pPr>
      <w:proofErr w:type="gramStart"/>
      <w:r>
        <w:t>Aims of Homework</w:t>
      </w:r>
      <w:proofErr w:type="gramEnd"/>
    </w:p>
    <w:p w14:paraId="69B251BF" w14:textId="77777777" w:rsidR="009E3BD0" w:rsidRDefault="00000000">
      <w:pPr>
        <w:numPr>
          <w:ilvl w:val="0"/>
          <w:numId w:val="1"/>
        </w:numPr>
      </w:pPr>
      <w:r>
        <w:rPr>
          <w:b/>
          <w:bCs/>
        </w:rPr>
        <w:t>Reinforcement of Learning</w:t>
      </w:r>
      <w:r>
        <w:t>: To consolidate and extend learning undertaken in school.</w:t>
      </w:r>
    </w:p>
    <w:p w14:paraId="78F6F668" w14:textId="77777777" w:rsidR="009E3BD0" w:rsidRDefault="00000000">
      <w:pPr>
        <w:numPr>
          <w:ilvl w:val="0"/>
          <w:numId w:val="1"/>
        </w:numPr>
      </w:pPr>
      <w:r>
        <w:rPr>
          <w:b/>
          <w:bCs/>
        </w:rPr>
        <w:t>Skill Development</w:t>
      </w:r>
      <w:r>
        <w:t>: To enhance skills in areas such as literacy, numeracy, and creativity.</w:t>
      </w:r>
    </w:p>
    <w:p w14:paraId="3557F4CF" w14:textId="77777777" w:rsidR="009E3BD0" w:rsidRDefault="00000000">
      <w:pPr>
        <w:numPr>
          <w:ilvl w:val="0"/>
          <w:numId w:val="1"/>
        </w:numPr>
      </w:pPr>
      <w:r>
        <w:rPr>
          <w:b/>
          <w:bCs/>
        </w:rPr>
        <w:t>Independence and Responsibility</w:t>
      </w:r>
      <w:r>
        <w:t>: To nurture students’ ability to manage their time and work independently.</w:t>
      </w:r>
    </w:p>
    <w:p w14:paraId="0A577AF3" w14:textId="77777777" w:rsidR="009E3BD0" w:rsidRDefault="00000000">
      <w:pPr>
        <w:numPr>
          <w:ilvl w:val="0"/>
          <w:numId w:val="1"/>
        </w:numPr>
      </w:pPr>
      <w:r>
        <w:rPr>
          <w:b/>
          <w:bCs/>
        </w:rPr>
        <w:t>Parental Engagement</w:t>
      </w:r>
      <w:r>
        <w:t>: To involve parents and guardians in their child's education and foster a supportive learning environment at home.</w:t>
      </w:r>
    </w:p>
    <w:p w14:paraId="59147645" w14:textId="77777777" w:rsidR="009E3BD0" w:rsidRDefault="00000000">
      <w:pPr>
        <w:numPr>
          <w:ilvl w:val="0"/>
          <w:numId w:val="1"/>
        </w:numPr>
      </w:pPr>
      <w:r>
        <w:rPr>
          <w:b/>
          <w:bCs/>
        </w:rPr>
        <w:t>Preparation for Future Learning</w:t>
      </w:r>
      <w:r>
        <w:t>: To prepare students for future educational demands and develop life-long learning habits.</w:t>
      </w:r>
    </w:p>
    <w:p w14:paraId="010A258A" w14:textId="77777777" w:rsidR="009E3BD0" w:rsidRDefault="00000000">
      <w:pPr>
        <w:pStyle w:val="Heading2"/>
      </w:pPr>
      <w:r>
        <w:t>Homework Expectations</w:t>
      </w:r>
    </w:p>
    <w:p w14:paraId="7D4EC4E5" w14:textId="77777777" w:rsidR="009E3BD0" w:rsidRDefault="00000000">
      <w:pPr>
        <w:pStyle w:val="Heading3"/>
      </w:pPr>
      <w:r>
        <w:t>Frequency and Duration</w:t>
      </w:r>
    </w:p>
    <w:p w14:paraId="51E47403" w14:textId="77777777" w:rsidR="009E3BD0" w:rsidRDefault="00000000">
      <w:pPr>
        <w:numPr>
          <w:ilvl w:val="0"/>
          <w:numId w:val="2"/>
        </w:numPr>
      </w:pPr>
      <w:r>
        <w:rPr>
          <w:b/>
          <w:bCs/>
        </w:rPr>
        <w:t>Nursery and Reception (EYFS)</w:t>
      </w:r>
      <w:r>
        <w:t xml:space="preserve">: </w:t>
      </w:r>
    </w:p>
    <w:p w14:paraId="44436EFB" w14:textId="77777777" w:rsidR="009E3BD0" w:rsidRDefault="00000000">
      <w:pPr>
        <w:numPr>
          <w:ilvl w:val="1"/>
          <w:numId w:val="2"/>
        </w:numPr>
      </w:pPr>
      <w:r>
        <w:t>Homework is primarily based on play-based activities that reinforce learning.</w:t>
      </w:r>
    </w:p>
    <w:p w14:paraId="6A056F7E" w14:textId="77777777" w:rsidR="009E3BD0" w:rsidRDefault="00000000">
      <w:pPr>
        <w:numPr>
          <w:ilvl w:val="1"/>
          <w:numId w:val="2"/>
        </w:numPr>
      </w:pPr>
      <w:r>
        <w:t>Recommended time: Approximately 15-20 minutes a week.</w:t>
      </w:r>
    </w:p>
    <w:p w14:paraId="6D932C95" w14:textId="77777777" w:rsidR="009E3BD0" w:rsidRDefault="00000000">
      <w:pPr>
        <w:numPr>
          <w:ilvl w:val="0"/>
          <w:numId w:val="2"/>
        </w:numPr>
      </w:pPr>
      <w:r>
        <w:rPr>
          <w:b/>
          <w:bCs/>
        </w:rPr>
        <w:lastRenderedPageBreak/>
        <w:t>Key Stage 1 (Years 1-2)</w:t>
      </w:r>
      <w:r>
        <w:t xml:space="preserve">: </w:t>
      </w:r>
    </w:p>
    <w:p w14:paraId="42223AFA" w14:textId="405DC0F2" w:rsidR="009E3BD0" w:rsidRDefault="00000000">
      <w:pPr>
        <w:numPr>
          <w:ilvl w:val="1"/>
          <w:numId w:val="2"/>
        </w:numPr>
      </w:pPr>
      <w:r>
        <w:t xml:space="preserve">Regular reading; sight words and phonics; simple </w:t>
      </w:r>
      <w:proofErr w:type="spellStart"/>
      <w:r>
        <w:t>maths</w:t>
      </w:r>
      <w:proofErr w:type="spellEnd"/>
      <w:r>
        <w:t xml:space="preserve"> </w:t>
      </w:r>
      <w:r w:rsidR="00F36834">
        <w:t>activities</w:t>
      </w:r>
      <w:r>
        <w:t>; creative activities linked to other curriculum areas.</w:t>
      </w:r>
    </w:p>
    <w:p w14:paraId="363D638F" w14:textId="77777777" w:rsidR="009E3BD0" w:rsidRDefault="00000000">
      <w:pPr>
        <w:numPr>
          <w:ilvl w:val="1"/>
          <w:numId w:val="2"/>
        </w:numPr>
      </w:pPr>
      <w:r>
        <w:t>Recommended time: Approximately 1 hour a week, split into small tasks.</w:t>
      </w:r>
    </w:p>
    <w:p w14:paraId="6C213D83" w14:textId="77777777" w:rsidR="009E3BD0" w:rsidRDefault="00000000">
      <w:pPr>
        <w:numPr>
          <w:ilvl w:val="0"/>
          <w:numId w:val="2"/>
        </w:numPr>
      </w:pPr>
      <w:r>
        <w:rPr>
          <w:b/>
          <w:bCs/>
        </w:rPr>
        <w:t>Key Stage 2 (Years 3-6)</w:t>
      </w:r>
      <w:r>
        <w:t xml:space="preserve">: </w:t>
      </w:r>
    </w:p>
    <w:p w14:paraId="5241BF41" w14:textId="77777777" w:rsidR="009E3BD0" w:rsidRDefault="00000000">
      <w:pPr>
        <w:numPr>
          <w:ilvl w:val="1"/>
          <w:numId w:val="2"/>
        </w:numPr>
      </w:pPr>
      <w:r>
        <w:t xml:space="preserve">Daily reading; spelling &amp; handwriting practice; online </w:t>
      </w:r>
      <w:proofErr w:type="spellStart"/>
      <w:r>
        <w:t>maths</w:t>
      </w:r>
      <w:proofErr w:type="spellEnd"/>
      <w:r>
        <w:t xml:space="preserve"> tasks, x tables and project-based assignments linked to the wider curriculum.</w:t>
      </w:r>
    </w:p>
    <w:p w14:paraId="3F52F369" w14:textId="77777777" w:rsidR="009E3BD0" w:rsidRDefault="00000000">
      <w:pPr>
        <w:numPr>
          <w:ilvl w:val="1"/>
          <w:numId w:val="2"/>
        </w:numPr>
      </w:pPr>
      <w:r>
        <w:t>Recommended time: Approximately 1-2 hours a week, depending on the year group.</w:t>
      </w:r>
    </w:p>
    <w:p w14:paraId="6C50D1F7" w14:textId="77777777" w:rsidR="009E3BD0" w:rsidRDefault="00000000">
      <w:pPr>
        <w:pStyle w:val="Heading3"/>
      </w:pPr>
      <w:r>
        <w:t>Types of Homework</w:t>
      </w:r>
    </w:p>
    <w:p w14:paraId="7393F43A" w14:textId="77777777" w:rsidR="009E3BD0" w:rsidRDefault="00000000">
      <w:pPr>
        <w:numPr>
          <w:ilvl w:val="0"/>
          <w:numId w:val="3"/>
        </w:numPr>
      </w:pPr>
      <w:r>
        <w:rPr>
          <w:b/>
          <w:bCs/>
        </w:rPr>
        <w:t>Reading</w:t>
      </w:r>
      <w:r>
        <w:t>: Daily reading is highly encouraged for all year groups.</w:t>
      </w:r>
    </w:p>
    <w:p w14:paraId="0E0D4CE2" w14:textId="77777777" w:rsidR="009E3BD0" w:rsidRDefault="00000000">
      <w:pPr>
        <w:numPr>
          <w:ilvl w:val="0"/>
          <w:numId w:val="3"/>
        </w:numPr>
      </w:pPr>
      <w:r>
        <w:rPr>
          <w:b/>
          <w:bCs/>
        </w:rPr>
        <w:t>Mathematics</w:t>
      </w:r>
      <w:r>
        <w:t>: Consolidation of skills learned in class, in KS2 through Freckle online. X tables via TT Rockstars.</w:t>
      </w:r>
    </w:p>
    <w:p w14:paraId="2F4B3EAA" w14:textId="38E24C38" w:rsidR="009E3BD0" w:rsidRDefault="00000000">
      <w:pPr>
        <w:numPr>
          <w:ilvl w:val="0"/>
          <w:numId w:val="3"/>
        </w:numPr>
      </w:pPr>
      <w:r>
        <w:rPr>
          <w:b/>
          <w:bCs/>
        </w:rPr>
        <w:t>Spelling and Handwriting</w:t>
      </w:r>
      <w:r>
        <w:t>: Weekly spelling lists (KS</w:t>
      </w:r>
      <w:r w:rsidR="00CC7179">
        <w:t xml:space="preserve">1 &amp; </w:t>
      </w:r>
      <w:r>
        <w:t>2 via Spelling Frame online). Children will practice their handwriting at home, which will include writing out sentences that include their weekly spellings.</w:t>
      </w:r>
    </w:p>
    <w:p w14:paraId="74AFBAF3" w14:textId="77777777" w:rsidR="009E3BD0" w:rsidRDefault="00000000">
      <w:pPr>
        <w:numPr>
          <w:ilvl w:val="0"/>
          <w:numId w:val="3"/>
        </w:numPr>
      </w:pPr>
      <w:r>
        <w:rPr>
          <w:b/>
          <w:bCs/>
        </w:rPr>
        <w:t>Projects and Independent Research</w:t>
      </w:r>
      <w:r>
        <w:t>: Termly projects to develop research and presentation skills linked to an area of the curriculum they are studying.</w:t>
      </w:r>
    </w:p>
    <w:p w14:paraId="14A3E927" w14:textId="77777777" w:rsidR="009E3BD0" w:rsidRDefault="00000000">
      <w:pPr>
        <w:numPr>
          <w:ilvl w:val="0"/>
          <w:numId w:val="3"/>
        </w:numPr>
      </w:pPr>
      <w:r>
        <w:rPr>
          <w:b/>
          <w:bCs/>
        </w:rPr>
        <w:t>Creative Tasks (EYFS)</w:t>
      </w:r>
      <w:r>
        <w:t xml:space="preserve">: Opportunities for students to express their understanding in a variety of </w:t>
      </w:r>
      <w:proofErr w:type="gramStart"/>
      <w:r>
        <w:t>forms</w:t>
      </w:r>
      <w:proofErr w:type="gramEnd"/>
      <w:r>
        <w:t>.</w:t>
      </w:r>
    </w:p>
    <w:p w14:paraId="6F342DCB" w14:textId="77777777" w:rsidR="009E3BD0" w:rsidRDefault="00000000">
      <w:pPr>
        <w:pStyle w:val="Heading2"/>
      </w:pPr>
      <w:r>
        <w:t>Setting and Collecting Homework</w:t>
      </w:r>
    </w:p>
    <w:p w14:paraId="3FCDC087" w14:textId="77777777" w:rsidR="009E3BD0" w:rsidRDefault="00000000">
      <w:pPr>
        <w:numPr>
          <w:ilvl w:val="0"/>
          <w:numId w:val="4"/>
        </w:numPr>
      </w:pPr>
      <w:r>
        <w:rPr>
          <w:b/>
          <w:bCs/>
        </w:rPr>
        <w:t>Teachers</w:t>
      </w:r>
      <w:r>
        <w:t>: It is the responsibility of teachers to set appropriate homework based on the needs of their pupils, providing clear instructions. Homework will be given out every Monday and due in the following Monday.</w:t>
      </w:r>
    </w:p>
    <w:p w14:paraId="535FD794" w14:textId="450D1968" w:rsidR="009E3BD0" w:rsidRDefault="00000000">
      <w:pPr>
        <w:numPr>
          <w:ilvl w:val="0"/>
          <w:numId w:val="4"/>
        </w:numPr>
      </w:pPr>
      <w:r>
        <w:rPr>
          <w:b/>
          <w:bCs/>
        </w:rPr>
        <w:t>Feedback</w:t>
      </w:r>
      <w:r>
        <w:t xml:space="preserve">: Homework will be reviewed and feedback given to support ongoing learning. Constructive feedback should encourage and inform students’ future tasks. In KS2, children will receive immediate feedback online. Teachers will keep a record of homework received each week, and parents will be informed during </w:t>
      </w:r>
      <w:r w:rsidR="00F36834">
        <w:t>parents’</w:t>
      </w:r>
      <w:r>
        <w:t xml:space="preserve"> evenings of how their child is doing.</w:t>
      </w:r>
    </w:p>
    <w:p w14:paraId="1EDE2F1F" w14:textId="77777777" w:rsidR="009E3BD0" w:rsidRDefault="00000000">
      <w:pPr>
        <w:numPr>
          <w:ilvl w:val="0"/>
          <w:numId w:val="4"/>
        </w:numPr>
      </w:pPr>
      <w:r>
        <w:rPr>
          <w:b/>
          <w:bCs/>
        </w:rPr>
        <w:lastRenderedPageBreak/>
        <w:t>Rewards</w:t>
      </w:r>
      <w:r>
        <w:t xml:space="preserve">: To further motivate students, rewards such as certificates, stickers, or points in a classroom reward system will be given for consistent homework completion and effort. This is in line with our Positive </w:t>
      </w:r>
      <w:proofErr w:type="spellStart"/>
      <w:r>
        <w:t>Behaviour</w:t>
      </w:r>
      <w:proofErr w:type="spellEnd"/>
      <w:r>
        <w:t xml:space="preserve"> Policy </w:t>
      </w:r>
      <w:r>
        <w:rPr>
          <w:b/>
          <w:bCs/>
        </w:rPr>
        <w:t>"First Attention to Best Conduct."</w:t>
      </w:r>
    </w:p>
    <w:p w14:paraId="4CC27062" w14:textId="77777777" w:rsidR="009E3BD0" w:rsidRDefault="00000000">
      <w:pPr>
        <w:pStyle w:val="Heading2"/>
      </w:pPr>
      <w:r>
        <w:t>Communication with Parents</w:t>
      </w:r>
    </w:p>
    <w:p w14:paraId="5A5E3B50" w14:textId="7C57DB20" w:rsidR="009E3BD0" w:rsidRDefault="00000000">
      <w:r>
        <w:t xml:space="preserve">This policy has been reviewed and rewritten after seeking </w:t>
      </w:r>
      <w:r w:rsidR="00F36834">
        <w:t>parents</w:t>
      </w:r>
      <w:r>
        <w:t xml:space="preserve"> &amp; staff views on homework.  </w:t>
      </w:r>
    </w:p>
    <w:p w14:paraId="6C16527D" w14:textId="77777777" w:rsidR="009E3BD0" w:rsidRDefault="00000000">
      <w:pPr>
        <w:numPr>
          <w:ilvl w:val="0"/>
          <w:numId w:val="5"/>
        </w:numPr>
      </w:pPr>
      <w:r>
        <w:rPr>
          <w:b/>
          <w:bCs/>
        </w:rPr>
        <w:t>Guidance</w:t>
      </w:r>
      <w:r>
        <w:t>: Yearly informational letters outlining homework expectations will be provided to parents, along with resources to assist them in supporting their child’s work at home (class pages on the school's website).</w:t>
      </w:r>
    </w:p>
    <w:p w14:paraId="2F676ADD" w14:textId="77777777" w:rsidR="009E3BD0" w:rsidRDefault="00000000">
      <w:pPr>
        <w:pStyle w:val="Heading2"/>
      </w:pPr>
      <w:r>
        <w:t>Monitoring and Evaluation</w:t>
      </w:r>
    </w:p>
    <w:p w14:paraId="2D7B7807" w14:textId="77777777" w:rsidR="009E3BD0" w:rsidRDefault="00000000">
      <w:pPr>
        <w:numPr>
          <w:ilvl w:val="0"/>
          <w:numId w:val="6"/>
        </w:numPr>
      </w:pPr>
      <w:r>
        <w:rPr>
          <w:b/>
          <w:bCs/>
        </w:rPr>
        <w:t>Review of Policy</w:t>
      </w:r>
      <w:r>
        <w:t>: This policy will be reviewed annually to ensure it reflects best practices and meets the needs of the school community.</w:t>
      </w:r>
    </w:p>
    <w:p w14:paraId="74B872EA" w14:textId="77777777" w:rsidR="009E3BD0" w:rsidRDefault="00000000">
      <w:pPr>
        <w:numPr>
          <w:ilvl w:val="0"/>
          <w:numId w:val="6"/>
        </w:numPr>
      </w:pPr>
      <w:r>
        <w:rPr>
          <w:b/>
          <w:bCs/>
        </w:rPr>
        <w:t>Feedback Mechanism</w:t>
      </w:r>
      <w:r>
        <w:t>: Regular surveys will be conducted to gather feedback from students, parents, and staff regarding homework practices.</w:t>
      </w:r>
    </w:p>
    <w:p w14:paraId="631D7B0F" w14:textId="77777777" w:rsidR="009E3BD0" w:rsidRDefault="00000000">
      <w:pPr>
        <w:pStyle w:val="Heading2"/>
      </w:pPr>
      <w:r>
        <w:t>Summary of Expectations</w:t>
      </w:r>
    </w:p>
    <w:p w14:paraId="7D06D89F" w14:textId="77777777" w:rsidR="009E3BD0" w:rsidRDefault="00000000">
      <w:r>
        <w:t>According to the latest framework from Ofsted, outstanding schools:</w:t>
      </w:r>
    </w:p>
    <w:p w14:paraId="0AB1345D" w14:textId="77777777" w:rsidR="009E3BD0" w:rsidRDefault="00000000">
      <w:pPr>
        <w:numPr>
          <w:ilvl w:val="0"/>
          <w:numId w:val="7"/>
        </w:numPr>
      </w:pPr>
      <w:r>
        <w:t>Ensure homework enhances pupils' learning experiences.</w:t>
      </w:r>
    </w:p>
    <w:p w14:paraId="4B329D24" w14:textId="77777777" w:rsidR="009E3BD0" w:rsidRDefault="00000000">
      <w:pPr>
        <w:numPr>
          <w:ilvl w:val="0"/>
          <w:numId w:val="7"/>
        </w:numPr>
      </w:pPr>
      <w:r>
        <w:t>Engage parents in their children’s learning through effective communication regarding homework.</w:t>
      </w:r>
    </w:p>
    <w:p w14:paraId="6FC3413F" w14:textId="77777777" w:rsidR="009E3BD0" w:rsidRDefault="00000000">
      <w:pPr>
        <w:numPr>
          <w:ilvl w:val="0"/>
          <w:numId w:val="7"/>
        </w:numPr>
      </w:pPr>
      <w:r>
        <w:t>Foster students’ independence and resilience through well-structured and purposeful assignments.</w:t>
      </w:r>
    </w:p>
    <w:p w14:paraId="30AAFF8E" w14:textId="77777777" w:rsidR="009E3BD0" w:rsidRDefault="00000000">
      <w:pPr>
        <w:numPr>
          <w:ilvl w:val="0"/>
          <w:numId w:val="7"/>
        </w:numPr>
      </w:pPr>
      <w:r>
        <w:t>Monitor the impact of homework on learning through regular feedback and adjustments based on performance analytics.</w:t>
      </w:r>
    </w:p>
    <w:p w14:paraId="2B1AB331" w14:textId="77777777" w:rsidR="009E3BD0" w:rsidRDefault="00000000">
      <w:pPr>
        <w:pStyle w:val="Heading2"/>
      </w:pPr>
      <w:r>
        <w:t>Conclusion</w:t>
      </w:r>
    </w:p>
    <w:p w14:paraId="3A593904" w14:textId="77777777" w:rsidR="009E3BD0" w:rsidRDefault="00000000">
      <w:r>
        <w:t xml:space="preserve">At St. Cecilia's Catholic Primary School, we </w:t>
      </w:r>
      <w:proofErr w:type="spellStart"/>
      <w:r>
        <w:t>recognise</w:t>
      </w:r>
      <w:proofErr w:type="spellEnd"/>
      <w:r>
        <w:t xml:space="preserve"> the importance of homework as a vital component of the learning process. This policy serves as a guideline to create a coherent structure that promotes educational excellence and aligns with the expectations set forth by </w:t>
      </w:r>
      <w:r>
        <w:lastRenderedPageBreak/>
        <w:t xml:space="preserve">Ofsted. We are committed to ensuring that homework is a productive and positive experience for all students. </w:t>
      </w:r>
    </w:p>
    <w:p w14:paraId="0BED1C9B" w14:textId="77777777" w:rsidR="009E3BD0" w:rsidRDefault="00000000">
      <w:r>
        <w:t>This framework will guide our approach and provide a consistent system for delivering high-quality homework experiences that support and enhance pupil learning.</w:t>
      </w:r>
    </w:p>
    <w:sectPr w:rsidR="009E3BD0">
      <w:headerReference w:type="default" r:id="rId7"/>
      <w:pgSz w:w="11905" w:h="16837"/>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E2CDEB" w14:textId="77777777" w:rsidR="00713B05" w:rsidRDefault="00713B05" w:rsidP="00F36834">
      <w:pPr>
        <w:spacing w:after="0" w:line="240" w:lineRule="auto"/>
      </w:pPr>
      <w:r>
        <w:separator/>
      </w:r>
    </w:p>
  </w:endnote>
  <w:endnote w:type="continuationSeparator" w:id="0">
    <w:p w14:paraId="3E4C2D7D" w14:textId="77777777" w:rsidR="00713B05" w:rsidRDefault="00713B05" w:rsidP="00F368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guet Script">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A376C" w14:textId="77777777" w:rsidR="00713B05" w:rsidRDefault="00713B05" w:rsidP="00F36834">
      <w:pPr>
        <w:spacing w:after="0" w:line="240" w:lineRule="auto"/>
      </w:pPr>
      <w:r>
        <w:separator/>
      </w:r>
    </w:p>
  </w:footnote>
  <w:footnote w:type="continuationSeparator" w:id="0">
    <w:p w14:paraId="357B23F0" w14:textId="77777777" w:rsidR="00713B05" w:rsidRDefault="00713B05" w:rsidP="00F368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C750C" w14:textId="3C4D4027" w:rsidR="00F36834" w:rsidRDefault="00F36834" w:rsidP="00F36834">
    <w:pPr>
      <w:pStyle w:val="Heading1"/>
      <w:rPr>
        <w:sz w:val="36"/>
        <w:szCs w:val="36"/>
      </w:rPr>
    </w:pPr>
    <w:r w:rsidRPr="00F36834">
      <w:rPr>
        <w:rFonts w:cs="Times New Roman"/>
        <w:noProof/>
        <w:sz w:val="36"/>
        <w:szCs w:val="36"/>
        <w:lang w:val="en-GB" w:eastAsia="en-US"/>
      </w:rPr>
      <w:drawing>
        <wp:anchor distT="0" distB="0" distL="114300" distR="114300" simplePos="0" relativeHeight="251659264" behindDoc="0" locked="0" layoutInCell="1" allowOverlap="1" wp14:anchorId="69BE0AB8" wp14:editId="7CBA288F">
          <wp:simplePos x="0" y="0"/>
          <wp:positionH relativeFrom="margin">
            <wp:posOffset>-751205</wp:posOffset>
          </wp:positionH>
          <wp:positionV relativeFrom="paragraph">
            <wp:posOffset>-266065</wp:posOffset>
          </wp:positionV>
          <wp:extent cx="666689" cy="838200"/>
          <wp:effectExtent l="0" t="0" r="635" b="0"/>
          <wp:wrapNone/>
          <wp:docPr id="873490209" name="Picture 1" descr="A red shield with a letter and cro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3490209" name="Picture 1" descr="A red shield with a letter and cross&#10;&#10;AI-generated content may be incorrec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6689" cy="838200"/>
                  </a:xfrm>
                  <a:prstGeom prst="rect">
                    <a:avLst/>
                  </a:prstGeom>
                  <a:noFill/>
                </pic:spPr>
              </pic:pic>
            </a:graphicData>
          </a:graphic>
          <wp14:sizeRelH relativeFrom="page">
            <wp14:pctWidth>0</wp14:pctWidth>
          </wp14:sizeRelH>
          <wp14:sizeRelV relativeFrom="page">
            <wp14:pctHeight>0</wp14:pctHeight>
          </wp14:sizeRelV>
        </wp:anchor>
      </w:drawing>
    </w:r>
    <w:r w:rsidRPr="00F36834">
      <w:rPr>
        <w:sz w:val="36"/>
        <w:szCs w:val="36"/>
      </w:rPr>
      <w:t>Homework Policy for St. Cecilia's Catholic Primary School</w:t>
    </w:r>
  </w:p>
  <w:p w14:paraId="3E8F25C5" w14:textId="5DE56288" w:rsidR="00391FCA" w:rsidRPr="00391FCA" w:rsidRDefault="00391FCA" w:rsidP="00F36834">
    <w:pPr>
      <w:pStyle w:val="Heading1"/>
      <w:rPr>
        <w:rFonts w:ascii="Baguet Script" w:hAnsi="Baguet Script"/>
        <w:color w:val="943634" w:themeColor="accent2" w:themeShade="BF"/>
        <w:sz w:val="24"/>
        <w:szCs w:val="24"/>
      </w:rPr>
    </w:pPr>
    <w:r w:rsidRPr="00391FCA">
      <w:rPr>
        <w:rFonts w:ascii="Baguet Script" w:hAnsi="Baguet Script"/>
        <w:color w:val="943634" w:themeColor="accent2" w:themeShade="BF"/>
        <w:sz w:val="24"/>
        <w:szCs w:val="24"/>
      </w:rPr>
      <w:t>“With Jesus as our guide and walking by our side, we learn to love and love to learn.”</w:t>
    </w:r>
  </w:p>
  <w:p w14:paraId="0CFCC1B5" w14:textId="104EDBA7" w:rsidR="00F36834" w:rsidRDefault="00F368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81087AE"/>
    <w:multiLevelType w:val="multilevel"/>
    <w:tmpl w:val="81669CB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89F38EE1"/>
    <w:multiLevelType w:val="hybridMultilevel"/>
    <w:tmpl w:val="65165F38"/>
    <w:lvl w:ilvl="0" w:tplc="3F480DD8">
      <w:start w:val="1"/>
      <w:numFmt w:val="bullet"/>
      <w:lvlText w:val=""/>
      <w:lvlJc w:val="left"/>
      <w:pPr>
        <w:tabs>
          <w:tab w:val="num" w:pos="720"/>
        </w:tabs>
        <w:ind w:left="720" w:hanging="360"/>
      </w:pPr>
      <w:rPr>
        <w:rFonts w:ascii="Symbol" w:hAnsi="Symbol" w:cs="Symbol" w:hint="default"/>
      </w:rPr>
    </w:lvl>
    <w:lvl w:ilvl="1" w:tplc="7D105316">
      <w:start w:val="1"/>
      <w:numFmt w:val="bullet"/>
      <w:lvlText w:val="o"/>
      <w:lvlJc w:val="left"/>
      <w:pPr>
        <w:tabs>
          <w:tab w:val="num" w:pos="1440"/>
        </w:tabs>
        <w:ind w:left="1440" w:hanging="360"/>
      </w:pPr>
      <w:rPr>
        <w:rFonts w:ascii="Courier New" w:hAnsi="Courier New" w:cs="Courier New" w:hint="default"/>
      </w:rPr>
    </w:lvl>
    <w:lvl w:ilvl="2" w:tplc="D1A89E16">
      <w:start w:val="1"/>
      <w:numFmt w:val="bullet"/>
      <w:lvlText w:val=""/>
      <w:lvlJc w:val="left"/>
      <w:pPr>
        <w:tabs>
          <w:tab w:val="num" w:pos="2160"/>
        </w:tabs>
        <w:ind w:left="2160" w:hanging="360"/>
      </w:pPr>
      <w:rPr>
        <w:rFonts w:ascii="Wingdings" w:hAnsi="Wingdings" w:cs="Wingdings" w:hint="default"/>
      </w:rPr>
    </w:lvl>
    <w:lvl w:ilvl="3" w:tplc="475626A0">
      <w:start w:val="1"/>
      <w:numFmt w:val="bullet"/>
      <w:lvlText w:val=""/>
      <w:lvlJc w:val="left"/>
      <w:pPr>
        <w:tabs>
          <w:tab w:val="num" w:pos="2880"/>
        </w:tabs>
        <w:ind w:left="2880" w:hanging="360"/>
      </w:pPr>
      <w:rPr>
        <w:rFonts w:ascii="Symbol" w:hAnsi="Symbol" w:cs="Symbol" w:hint="default"/>
      </w:rPr>
    </w:lvl>
    <w:lvl w:ilvl="4" w:tplc="4BEE5116">
      <w:start w:val="1"/>
      <w:numFmt w:val="bullet"/>
      <w:lvlText w:val="o"/>
      <w:lvlJc w:val="left"/>
      <w:pPr>
        <w:tabs>
          <w:tab w:val="num" w:pos="3600"/>
        </w:tabs>
        <w:ind w:left="3600" w:hanging="360"/>
      </w:pPr>
      <w:rPr>
        <w:rFonts w:ascii="Courier New" w:hAnsi="Courier New" w:cs="Courier New" w:hint="default"/>
      </w:rPr>
    </w:lvl>
    <w:lvl w:ilvl="5" w:tplc="3BC2EBA8">
      <w:start w:val="1"/>
      <w:numFmt w:val="bullet"/>
      <w:lvlText w:val=""/>
      <w:lvlJc w:val="left"/>
      <w:pPr>
        <w:tabs>
          <w:tab w:val="num" w:pos="4320"/>
        </w:tabs>
        <w:ind w:left="4320" w:hanging="360"/>
      </w:pPr>
      <w:rPr>
        <w:rFonts w:ascii="Wingdings" w:hAnsi="Wingdings" w:cs="Wingdings" w:hint="default"/>
      </w:rPr>
    </w:lvl>
    <w:lvl w:ilvl="6" w:tplc="21F88B02">
      <w:start w:val="1"/>
      <w:numFmt w:val="bullet"/>
      <w:lvlText w:val=""/>
      <w:lvlJc w:val="left"/>
      <w:pPr>
        <w:tabs>
          <w:tab w:val="num" w:pos="5040"/>
        </w:tabs>
        <w:ind w:left="5040" w:hanging="360"/>
      </w:pPr>
      <w:rPr>
        <w:rFonts w:ascii="Symbol" w:hAnsi="Symbol" w:cs="Symbol" w:hint="default"/>
      </w:rPr>
    </w:lvl>
    <w:lvl w:ilvl="7" w:tplc="2BDE4DF6">
      <w:start w:val="1"/>
      <w:numFmt w:val="bullet"/>
      <w:lvlText w:val="o"/>
      <w:lvlJc w:val="left"/>
      <w:pPr>
        <w:tabs>
          <w:tab w:val="num" w:pos="5760"/>
        </w:tabs>
        <w:ind w:left="5760" w:hanging="360"/>
      </w:pPr>
      <w:rPr>
        <w:rFonts w:ascii="Courier New" w:hAnsi="Courier New" w:cs="Courier New" w:hint="default"/>
      </w:rPr>
    </w:lvl>
    <w:lvl w:ilvl="8" w:tplc="44AA8BE6">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A0CC0A0E"/>
    <w:multiLevelType w:val="multilevel"/>
    <w:tmpl w:val="F492346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ADE16462"/>
    <w:multiLevelType w:val="multilevel"/>
    <w:tmpl w:val="EB0CC9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AECC59E6"/>
    <w:multiLevelType w:val="multilevel"/>
    <w:tmpl w:val="FF3C382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6320CD1E"/>
    <w:multiLevelType w:val="multilevel"/>
    <w:tmpl w:val="78E66C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79BA6E2F"/>
    <w:multiLevelType w:val="multilevel"/>
    <w:tmpl w:val="F4CA719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06525568">
    <w:abstractNumId w:val="2"/>
  </w:num>
  <w:num w:numId="2" w16cid:durableId="818308807">
    <w:abstractNumId w:val="6"/>
  </w:num>
  <w:num w:numId="3" w16cid:durableId="1668703076">
    <w:abstractNumId w:val="1"/>
  </w:num>
  <w:num w:numId="4" w16cid:durableId="559946678">
    <w:abstractNumId w:val="0"/>
  </w:num>
  <w:num w:numId="5" w16cid:durableId="456532590">
    <w:abstractNumId w:val="3"/>
  </w:num>
  <w:num w:numId="6" w16cid:durableId="1905219116">
    <w:abstractNumId w:val="5"/>
  </w:num>
  <w:num w:numId="7" w16cid:durableId="13936542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3BD0"/>
    <w:rsid w:val="001E2002"/>
    <w:rsid w:val="00391FCA"/>
    <w:rsid w:val="00585025"/>
    <w:rsid w:val="006720E9"/>
    <w:rsid w:val="00713B05"/>
    <w:rsid w:val="009E3BD0"/>
    <w:rsid w:val="00CC7179"/>
    <w:rsid w:val="00CE31BC"/>
    <w:rsid w:val="00D13C7F"/>
    <w:rsid w:val="00F368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2A9108"/>
  <w15:docId w15:val="{57E6C9FA-701F-4C6D-8CF4-793B38546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4"/>
        <w:szCs w:val="24"/>
        <w:lang w:val="en-US"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style>
  <w:style w:type="paragraph" w:styleId="Heading1">
    <w:name w:val="heading 1"/>
    <w:basedOn w:val="Normal"/>
    <w:uiPriority w:val="9"/>
    <w:qFormat/>
    <w:pPr>
      <w:spacing w:before="240" w:after="240"/>
      <w:outlineLvl w:val="0"/>
    </w:pPr>
    <w:rPr>
      <w:b/>
      <w:bCs/>
      <w:sz w:val="48"/>
      <w:szCs w:val="48"/>
    </w:rPr>
  </w:style>
  <w:style w:type="paragraph" w:styleId="Heading2">
    <w:name w:val="heading 2"/>
    <w:basedOn w:val="Normal"/>
    <w:uiPriority w:val="9"/>
    <w:unhideWhenUsed/>
    <w:qFormat/>
    <w:pPr>
      <w:spacing w:before="240" w:after="240"/>
      <w:outlineLvl w:val="1"/>
    </w:pPr>
    <w:rPr>
      <w:b/>
      <w:bCs/>
      <w:sz w:val="36"/>
      <w:szCs w:val="36"/>
    </w:rPr>
  </w:style>
  <w:style w:type="paragraph" w:styleId="Heading3">
    <w:name w:val="heading 3"/>
    <w:basedOn w:val="Normal"/>
    <w:uiPriority w:val="9"/>
    <w:unhideWhenUsed/>
    <w:qFormat/>
    <w:pPr>
      <w:spacing w:before="240" w:after="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 w:type="paragraph" w:styleId="Header">
    <w:name w:val="header"/>
    <w:basedOn w:val="Normal"/>
    <w:link w:val="HeaderChar"/>
    <w:uiPriority w:val="99"/>
    <w:unhideWhenUsed/>
    <w:rsid w:val="00F368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834"/>
  </w:style>
  <w:style w:type="paragraph" w:styleId="Footer">
    <w:name w:val="footer"/>
    <w:basedOn w:val="Normal"/>
    <w:link w:val="FooterChar"/>
    <w:uiPriority w:val="99"/>
    <w:unhideWhenUsed/>
    <w:rsid w:val="00F368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8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4</Pages>
  <Words>757</Words>
  <Characters>4315</Characters>
  <Application>Microsoft Office Word</Application>
  <DocSecurity>0</DocSecurity>
  <Lines>35</Lines>
  <Paragraphs>10</Paragraphs>
  <ScaleCrop>false</ScaleCrop>
  <Manager/>
  <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Hurst</dc:creator>
  <cp:keywords/>
  <dc:description/>
  <cp:lastModifiedBy>S Hurst</cp:lastModifiedBy>
  <cp:revision>4</cp:revision>
  <dcterms:created xsi:type="dcterms:W3CDTF">2025-09-22T18:49:00Z</dcterms:created>
  <dcterms:modified xsi:type="dcterms:W3CDTF">2025-10-14T17:58:00Z</dcterms:modified>
  <cp:category/>
</cp:coreProperties>
</file>