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127" w:rsidRPr="003E7CB2" w:rsidRDefault="00F928D6" w:rsidP="003E7CB2">
      <w:pPr>
        <w:jc w:val="center"/>
        <w:rPr>
          <w:rFonts w:ascii="Comic Sans MS" w:hAnsi="Comic Sans MS"/>
          <w:b/>
          <w:u w:val="single"/>
          <w:lang w:val="en-GB"/>
        </w:rPr>
      </w:pPr>
      <w:bookmarkStart w:id="0" w:name="_GoBack"/>
      <w:bookmarkEnd w:id="0"/>
      <w:r w:rsidRPr="003E7CB2">
        <w:rPr>
          <w:rFonts w:ascii="Comic Sans MS" w:hAnsi="Comic Sans MS"/>
          <w:b/>
          <w:u w:val="single"/>
          <w:lang w:val="en-GB"/>
        </w:rPr>
        <w:t>Activities to Support Transition</w:t>
      </w:r>
    </w:p>
    <w:p w:rsidR="00F928D6" w:rsidRPr="003E7CB2" w:rsidRDefault="00F928D6" w:rsidP="003E7CB2">
      <w:pPr>
        <w:jc w:val="center"/>
        <w:rPr>
          <w:rFonts w:ascii="Comic Sans MS" w:hAnsi="Comic Sans MS"/>
          <w:b/>
          <w:u w:val="single"/>
          <w:lang w:val="en-GB"/>
        </w:rPr>
      </w:pPr>
      <w:r w:rsidRPr="003E7CB2">
        <w:rPr>
          <w:rFonts w:ascii="Comic Sans MS" w:hAnsi="Comic Sans MS"/>
          <w:b/>
          <w:u w:val="single"/>
          <w:lang w:val="en-GB"/>
        </w:rPr>
        <w:t>By Steph Smout</w:t>
      </w:r>
    </w:p>
    <w:p w:rsidR="00F928D6" w:rsidRPr="003E7CB2" w:rsidRDefault="00F928D6" w:rsidP="00F928D6">
      <w:pPr>
        <w:pStyle w:val="ListParagraph"/>
        <w:numPr>
          <w:ilvl w:val="0"/>
          <w:numId w:val="1"/>
        </w:numPr>
        <w:rPr>
          <w:rFonts w:ascii="Comic Sans MS" w:hAnsi="Comic Sans MS"/>
          <w:lang w:val="en-GB"/>
        </w:rPr>
      </w:pPr>
      <w:r w:rsidRPr="003E7CB2">
        <w:rPr>
          <w:rFonts w:ascii="Comic Sans MS" w:hAnsi="Comic Sans MS"/>
          <w:lang w:val="en-GB"/>
        </w:rPr>
        <w:t xml:space="preserve">Making friends.  Draw or write about what makes the perfect friend.  The children could use a gingerbread man shape or draw around their bodies.  Examples might include being friendly, a good listener, being kind, making me laugh, having similar interests.  Children consider how they are like this.  Children note three interesting things that they could share about themselves when they start </w:t>
      </w:r>
      <w:r w:rsidR="003E7CB2">
        <w:rPr>
          <w:rFonts w:ascii="Comic Sans MS" w:hAnsi="Comic Sans MS"/>
          <w:lang w:val="en-GB"/>
        </w:rPr>
        <w:t>their new school</w:t>
      </w:r>
      <w:r w:rsidRPr="003E7CB2">
        <w:rPr>
          <w:rFonts w:ascii="Comic Sans MS" w:hAnsi="Comic Sans MS"/>
          <w:lang w:val="en-GB"/>
        </w:rPr>
        <w:t xml:space="preserve">.  Alternatively, </w:t>
      </w:r>
      <w:r w:rsidR="003E7CB2">
        <w:rPr>
          <w:rFonts w:ascii="Comic Sans MS" w:hAnsi="Comic Sans MS"/>
          <w:lang w:val="en-GB"/>
        </w:rPr>
        <w:t xml:space="preserve">during circle time </w:t>
      </w:r>
      <w:r w:rsidRPr="003E7CB2">
        <w:rPr>
          <w:rFonts w:ascii="Comic Sans MS" w:hAnsi="Comic Sans MS"/>
          <w:lang w:val="en-GB"/>
        </w:rPr>
        <w:t xml:space="preserve">children </w:t>
      </w:r>
      <w:r w:rsidR="003E7CB2">
        <w:rPr>
          <w:rFonts w:ascii="Comic Sans MS" w:hAnsi="Comic Sans MS"/>
          <w:lang w:val="en-GB"/>
        </w:rPr>
        <w:t xml:space="preserve">could </w:t>
      </w:r>
      <w:r w:rsidRPr="003E7CB2">
        <w:rPr>
          <w:rFonts w:ascii="Comic Sans MS" w:hAnsi="Comic Sans MS"/>
          <w:lang w:val="en-GB"/>
        </w:rPr>
        <w:t>nam</w:t>
      </w:r>
      <w:r w:rsidR="003E7CB2">
        <w:rPr>
          <w:rFonts w:ascii="Comic Sans MS" w:hAnsi="Comic Sans MS"/>
          <w:lang w:val="en-GB"/>
        </w:rPr>
        <w:t>e</w:t>
      </w:r>
      <w:r w:rsidRPr="003E7CB2">
        <w:rPr>
          <w:rFonts w:ascii="Comic Sans MS" w:hAnsi="Comic Sans MS"/>
          <w:lang w:val="en-GB"/>
        </w:rPr>
        <w:t xml:space="preserve"> positive qualities about each other.</w:t>
      </w:r>
      <w:r w:rsidR="003E7CB2">
        <w:rPr>
          <w:rFonts w:ascii="Comic Sans MS" w:hAnsi="Comic Sans MS"/>
          <w:lang w:val="en-GB"/>
        </w:rPr>
        <w:t xml:space="preserve">  Focus – notice positive qualities about self and increase self-esteem about making new friends.</w:t>
      </w:r>
    </w:p>
    <w:p w:rsidR="00F928D6" w:rsidRPr="003E7CB2" w:rsidRDefault="00F928D6" w:rsidP="00F928D6">
      <w:pPr>
        <w:rPr>
          <w:rFonts w:ascii="Comic Sans MS" w:hAnsi="Comic Sans MS"/>
          <w:lang w:val="en-GB"/>
        </w:rPr>
      </w:pPr>
    </w:p>
    <w:p w:rsidR="00F928D6" w:rsidRPr="003E7CB2" w:rsidRDefault="00F928D6" w:rsidP="003E7CB2">
      <w:pPr>
        <w:jc w:val="center"/>
        <w:rPr>
          <w:rFonts w:ascii="Comic Sans MS" w:hAnsi="Comic Sans MS"/>
          <w:lang w:val="en-GB"/>
        </w:rPr>
      </w:pPr>
      <w:r w:rsidRPr="003E7CB2">
        <w:rPr>
          <w:rFonts w:ascii="Comic Sans MS" w:hAnsi="Comic Sans MS"/>
          <w:noProof/>
          <w:lang w:val="en-GB" w:eastAsia="en-GB"/>
        </w:rPr>
        <w:drawing>
          <wp:inline distT="0" distB="0" distL="0" distR="0" wp14:anchorId="37B84878" wp14:editId="7C70B6EE">
            <wp:extent cx="3867150" cy="5156200"/>
            <wp:effectExtent l="0" t="0" r="0" b="6350"/>
            <wp:docPr id="2" name="Picture 2" descr="http://www.worksheeto.com/postpic/2009/08/qualities-of-a-good-friend-worksheet_2138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orksheeto.com/postpic/2009/08/qualities-of-a-good-friend-worksheet_213884.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72647" cy="5163529"/>
                    </a:xfrm>
                    <a:prstGeom prst="rect">
                      <a:avLst/>
                    </a:prstGeom>
                    <a:noFill/>
                    <a:ln>
                      <a:noFill/>
                    </a:ln>
                  </pic:spPr>
                </pic:pic>
              </a:graphicData>
            </a:graphic>
          </wp:inline>
        </w:drawing>
      </w:r>
    </w:p>
    <w:p w:rsidR="00F928D6" w:rsidRPr="003E7CB2" w:rsidRDefault="00F928D6">
      <w:pPr>
        <w:rPr>
          <w:rFonts w:ascii="Comic Sans MS" w:hAnsi="Comic Sans MS"/>
          <w:lang w:val="en-GB"/>
        </w:rPr>
      </w:pPr>
    </w:p>
    <w:p w:rsidR="00F928D6" w:rsidRPr="003E7CB2" w:rsidRDefault="00F928D6" w:rsidP="00F928D6">
      <w:pPr>
        <w:pStyle w:val="ListParagraph"/>
        <w:numPr>
          <w:ilvl w:val="0"/>
          <w:numId w:val="1"/>
        </w:numPr>
        <w:rPr>
          <w:rFonts w:ascii="Comic Sans MS" w:hAnsi="Comic Sans MS"/>
          <w:lang w:val="en-GB"/>
        </w:rPr>
      </w:pPr>
      <w:r w:rsidRPr="003E7CB2">
        <w:rPr>
          <w:rFonts w:ascii="Comic Sans MS" w:hAnsi="Comic Sans MS"/>
          <w:lang w:val="en-GB"/>
        </w:rPr>
        <w:lastRenderedPageBreak/>
        <w:t>Letter to future self – advice about what you will look forward to and what you will achieve.  This could include subjects you will enjoy the most, things you are most looking forward to, worries about secondary school, what you will miss about primary school, a</w:t>
      </w:r>
      <w:r w:rsidR="004E63B9" w:rsidRPr="003E7CB2">
        <w:rPr>
          <w:rFonts w:ascii="Comic Sans MS" w:hAnsi="Comic Sans MS"/>
          <w:lang w:val="en-GB"/>
        </w:rPr>
        <w:t>dvice to your future self, current dreams and ambitions.  The focus of this is to build a growth mind</w:t>
      </w:r>
      <w:r w:rsidR="003E7CB2" w:rsidRPr="003E7CB2">
        <w:rPr>
          <w:rFonts w:ascii="Comic Sans MS" w:hAnsi="Comic Sans MS"/>
          <w:lang w:val="en-GB"/>
        </w:rPr>
        <w:t>-</w:t>
      </w:r>
      <w:r w:rsidR="004E63B9" w:rsidRPr="003E7CB2">
        <w:rPr>
          <w:rFonts w:ascii="Comic Sans MS" w:hAnsi="Comic Sans MS"/>
          <w:lang w:val="en-GB"/>
        </w:rPr>
        <w:t>set and set positive goals.</w:t>
      </w:r>
      <w:r w:rsidR="004E63B9" w:rsidRPr="003E7CB2">
        <w:rPr>
          <w:rFonts w:ascii="Comic Sans MS" w:hAnsi="Comic Sans MS"/>
          <w:noProof/>
        </w:rPr>
        <w:t xml:space="preserve"> </w:t>
      </w:r>
      <w:r w:rsidR="004E63B9" w:rsidRPr="003E7CB2">
        <w:rPr>
          <w:rFonts w:ascii="Comic Sans MS" w:hAnsi="Comic Sans MS"/>
          <w:noProof/>
          <w:lang w:val="en-GB" w:eastAsia="en-GB"/>
        </w:rPr>
        <w:drawing>
          <wp:inline distT="0" distB="0" distL="0" distR="0" wp14:anchorId="22EAF19E" wp14:editId="66D71040">
            <wp:extent cx="4876800" cy="6455798"/>
            <wp:effectExtent l="0" t="0" r="0" b="2540"/>
            <wp:docPr id="4" name="Picture 4" descr="https://i.pinimg.com/originals/f3/d5/52/f3d5528709d3bf143aabaf841e5ea2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f3/d5/52/f3d5528709d3bf143aabaf841e5ea2e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8527" cy="6458084"/>
                    </a:xfrm>
                    <a:prstGeom prst="rect">
                      <a:avLst/>
                    </a:prstGeom>
                    <a:noFill/>
                    <a:ln>
                      <a:noFill/>
                    </a:ln>
                  </pic:spPr>
                </pic:pic>
              </a:graphicData>
            </a:graphic>
          </wp:inline>
        </w:drawing>
      </w:r>
    </w:p>
    <w:p w:rsidR="004E63B9" w:rsidRPr="003E7CB2" w:rsidRDefault="004E63B9" w:rsidP="004E63B9">
      <w:pPr>
        <w:rPr>
          <w:rFonts w:ascii="Comic Sans MS" w:hAnsi="Comic Sans MS"/>
          <w:lang w:val="en-GB"/>
        </w:rPr>
      </w:pPr>
    </w:p>
    <w:p w:rsidR="004E63B9" w:rsidRPr="003E7CB2" w:rsidRDefault="004E63B9" w:rsidP="004E63B9">
      <w:pPr>
        <w:rPr>
          <w:rFonts w:ascii="Comic Sans MS" w:hAnsi="Comic Sans MS"/>
          <w:lang w:val="en-GB"/>
        </w:rPr>
      </w:pPr>
    </w:p>
    <w:p w:rsidR="004E63B9" w:rsidRPr="003E7CB2" w:rsidRDefault="004E63B9" w:rsidP="004E63B9">
      <w:pPr>
        <w:pStyle w:val="ListParagraph"/>
        <w:numPr>
          <w:ilvl w:val="0"/>
          <w:numId w:val="1"/>
        </w:numPr>
        <w:rPr>
          <w:rFonts w:ascii="Comic Sans MS" w:hAnsi="Comic Sans MS"/>
          <w:lang w:val="en-GB"/>
        </w:rPr>
      </w:pPr>
      <w:r w:rsidRPr="003E7CB2">
        <w:rPr>
          <w:rFonts w:ascii="Comic Sans MS" w:hAnsi="Comic Sans MS"/>
          <w:lang w:val="en-GB"/>
        </w:rPr>
        <w:lastRenderedPageBreak/>
        <w:t>My First Day at School Storyboard – children draw out cartoon style what their first day of school will look like.  The focus of this is to gain an insight into the children’s views and create discussion.</w:t>
      </w:r>
      <w:r w:rsidR="000226D8" w:rsidRPr="003E7CB2">
        <w:rPr>
          <w:rFonts w:ascii="Comic Sans MS" w:hAnsi="Comic Sans MS"/>
          <w:lang w:val="en-GB"/>
        </w:rPr>
        <w:t xml:space="preserve">  This c</w:t>
      </w:r>
      <w:r w:rsidR="003E7CB2">
        <w:rPr>
          <w:rFonts w:ascii="Comic Sans MS" w:hAnsi="Comic Sans MS"/>
          <w:lang w:val="en-GB"/>
        </w:rPr>
        <w:t xml:space="preserve">ould include problem solving, </w:t>
      </w:r>
      <w:r w:rsidR="000226D8" w:rsidRPr="003E7CB2">
        <w:rPr>
          <w:rFonts w:ascii="Comic Sans MS" w:hAnsi="Comic Sans MS"/>
          <w:lang w:val="en-GB"/>
        </w:rPr>
        <w:t xml:space="preserve">help to create </w:t>
      </w:r>
      <w:r w:rsidR="003E7CB2">
        <w:rPr>
          <w:rFonts w:ascii="Comic Sans MS" w:hAnsi="Comic Sans MS"/>
          <w:lang w:val="en-GB"/>
        </w:rPr>
        <w:t>a positive outlook or reflect on hopes for first day.</w:t>
      </w:r>
    </w:p>
    <w:p w:rsidR="000226D8" w:rsidRPr="003E7CB2" w:rsidRDefault="000226D8" w:rsidP="000226D8">
      <w:pPr>
        <w:pStyle w:val="ListParagraph"/>
        <w:rPr>
          <w:rFonts w:ascii="Comic Sans MS" w:hAnsi="Comic Sans MS"/>
          <w:lang w:val="en-GB"/>
        </w:rPr>
      </w:pPr>
    </w:p>
    <w:p w:rsidR="004E63B9" w:rsidRPr="003E7CB2" w:rsidRDefault="004E63B9" w:rsidP="004E63B9">
      <w:pPr>
        <w:pStyle w:val="ListParagraph"/>
        <w:rPr>
          <w:rFonts w:ascii="Comic Sans MS" w:hAnsi="Comic Sans MS"/>
          <w:lang w:val="en-GB"/>
        </w:rPr>
      </w:pPr>
      <w:r w:rsidRPr="003E7CB2">
        <w:rPr>
          <w:rFonts w:ascii="Comic Sans MS" w:hAnsi="Comic Sans MS"/>
          <w:noProof/>
          <w:lang w:val="en-GB" w:eastAsia="en-GB"/>
        </w:rPr>
        <w:drawing>
          <wp:inline distT="0" distB="0" distL="0" distR="0" wp14:anchorId="6D319E73" wp14:editId="71421869">
            <wp:extent cx="5234496" cy="6781800"/>
            <wp:effectExtent l="0" t="0" r="4445" b="0"/>
            <wp:docPr id="6" name="Picture 6" descr="https://i.pinimg.com/564x/55/42/30/554230009910181915c5670a472de9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pinimg.com/564x/55/42/30/554230009910181915c5670a472de9c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9857" cy="6788746"/>
                    </a:xfrm>
                    <a:prstGeom prst="rect">
                      <a:avLst/>
                    </a:prstGeom>
                    <a:noFill/>
                    <a:ln>
                      <a:noFill/>
                    </a:ln>
                  </pic:spPr>
                </pic:pic>
              </a:graphicData>
            </a:graphic>
          </wp:inline>
        </w:drawing>
      </w:r>
    </w:p>
    <w:p w:rsidR="004E63B9" w:rsidRPr="003E7CB2" w:rsidRDefault="004E63B9" w:rsidP="004E63B9">
      <w:pPr>
        <w:pStyle w:val="ListParagraph"/>
        <w:rPr>
          <w:rFonts w:ascii="Comic Sans MS" w:hAnsi="Comic Sans MS"/>
          <w:lang w:val="en-GB"/>
        </w:rPr>
      </w:pPr>
    </w:p>
    <w:p w:rsidR="004E63B9" w:rsidRPr="003E7CB2" w:rsidRDefault="004E63B9" w:rsidP="004E63B9">
      <w:pPr>
        <w:pStyle w:val="ListParagraph"/>
        <w:rPr>
          <w:rFonts w:ascii="Comic Sans MS" w:hAnsi="Comic Sans MS"/>
          <w:lang w:val="en-GB"/>
        </w:rPr>
      </w:pPr>
    </w:p>
    <w:p w:rsidR="000226D8" w:rsidRPr="003E7CB2" w:rsidRDefault="004E63B9" w:rsidP="004E63B9">
      <w:pPr>
        <w:pStyle w:val="ListParagraph"/>
        <w:numPr>
          <w:ilvl w:val="0"/>
          <w:numId w:val="1"/>
        </w:numPr>
        <w:rPr>
          <w:rFonts w:ascii="Comic Sans MS" w:hAnsi="Comic Sans MS"/>
          <w:lang w:val="en-GB"/>
        </w:rPr>
      </w:pPr>
      <w:r w:rsidRPr="003E7CB2">
        <w:rPr>
          <w:rFonts w:ascii="Comic Sans MS" w:hAnsi="Comic Sans MS"/>
          <w:lang w:val="en-GB"/>
        </w:rPr>
        <w:t xml:space="preserve">Using Lego to create ideal classroom.  </w:t>
      </w:r>
      <w:r w:rsidR="000226D8" w:rsidRPr="003E7CB2">
        <w:rPr>
          <w:rFonts w:ascii="Comic Sans MS" w:hAnsi="Comic Sans MS"/>
          <w:lang w:val="en-GB"/>
        </w:rPr>
        <w:t>Whilst this would not apply to all children, it</w:t>
      </w:r>
      <w:r w:rsidRPr="003E7CB2">
        <w:rPr>
          <w:rFonts w:ascii="Comic Sans MS" w:hAnsi="Comic Sans MS"/>
          <w:lang w:val="en-GB"/>
        </w:rPr>
        <w:t xml:space="preserve"> can be useful in understanding what help</w:t>
      </w:r>
      <w:r w:rsidR="000226D8" w:rsidRPr="003E7CB2">
        <w:rPr>
          <w:rFonts w:ascii="Comic Sans MS" w:hAnsi="Comic Sans MS"/>
          <w:lang w:val="en-GB"/>
        </w:rPr>
        <w:t>s</w:t>
      </w:r>
      <w:r w:rsidRPr="003E7CB2">
        <w:rPr>
          <w:rFonts w:ascii="Comic Sans MS" w:hAnsi="Comic Sans MS"/>
          <w:lang w:val="en-GB"/>
        </w:rPr>
        <w:t xml:space="preserve"> the child to learn in the classroom, particularly with children </w:t>
      </w:r>
      <w:r w:rsidR="000226D8" w:rsidRPr="003E7CB2">
        <w:rPr>
          <w:rFonts w:ascii="Comic Sans MS" w:hAnsi="Comic Sans MS"/>
          <w:lang w:val="en-GB"/>
        </w:rPr>
        <w:t>with additional learning needs, including what additional strategies they might need to settle.</w:t>
      </w:r>
    </w:p>
    <w:p w:rsidR="004E63B9" w:rsidRPr="003E7CB2" w:rsidRDefault="000226D8" w:rsidP="000226D8">
      <w:pPr>
        <w:pStyle w:val="ListParagraph"/>
        <w:rPr>
          <w:rFonts w:ascii="Comic Sans MS" w:hAnsi="Comic Sans MS"/>
          <w:lang w:val="en-GB"/>
        </w:rPr>
      </w:pPr>
      <w:r w:rsidRPr="003E7CB2">
        <w:rPr>
          <w:rFonts w:ascii="Comic Sans MS" w:hAnsi="Comic Sans MS"/>
          <w:noProof/>
          <w:lang w:val="en-GB" w:eastAsia="en-GB"/>
        </w:rPr>
        <w:drawing>
          <wp:inline distT="0" distB="0" distL="0" distR="0" wp14:anchorId="1E1BDB4C" wp14:editId="76F1B86E">
            <wp:extent cx="5857875" cy="3914775"/>
            <wp:effectExtent l="0" t="0" r="9525" b="9525"/>
            <wp:docPr id="8" name="Picture 8" descr="https://theidealclassroomcouk.files.wordpress.com/2017/04/ic-11.jpg?w=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heidealclassroomcouk.files.wordpress.com/2017/04/ic-11.jpg?w=6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7875" cy="3914775"/>
                    </a:xfrm>
                    <a:prstGeom prst="rect">
                      <a:avLst/>
                    </a:prstGeom>
                    <a:noFill/>
                    <a:ln>
                      <a:noFill/>
                    </a:ln>
                  </pic:spPr>
                </pic:pic>
              </a:graphicData>
            </a:graphic>
          </wp:inline>
        </w:drawing>
      </w:r>
    </w:p>
    <w:p w:rsidR="000226D8" w:rsidRPr="003E7CB2" w:rsidRDefault="000226D8" w:rsidP="000226D8">
      <w:pPr>
        <w:rPr>
          <w:rFonts w:ascii="Comic Sans MS" w:hAnsi="Comic Sans MS"/>
          <w:lang w:val="en-GB"/>
        </w:rPr>
      </w:pPr>
    </w:p>
    <w:p w:rsidR="004E63B9" w:rsidRPr="003E7CB2" w:rsidRDefault="004E63B9" w:rsidP="004E63B9">
      <w:pPr>
        <w:pStyle w:val="ListParagraph"/>
        <w:numPr>
          <w:ilvl w:val="0"/>
          <w:numId w:val="1"/>
        </w:numPr>
        <w:rPr>
          <w:rFonts w:ascii="Comic Sans MS" w:hAnsi="Comic Sans MS"/>
          <w:lang w:val="en-GB"/>
        </w:rPr>
      </w:pPr>
      <w:r w:rsidRPr="003E7CB2">
        <w:rPr>
          <w:rFonts w:ascii="Comic Sans MS" w:hAnsi="Comic Sans MS"/>
          <w:lang w:val="en-GB"/>
        </w:rPr>
        <w:t xml:space="preserve">Role-playing situations of the new school (with Year 2 children this could also be done with puppets).  Children could write down situations that are worrying them or the teacher could create </w:t>
      </w:r>
      <w:r w:rsidR="000226D8" w:rsidRPr="003E7CB2">
        <w:rPr>
          <w:rFonts w:ascii="Comic Sans MS" w:hAnsi="Comic Sans MS"/>
          <w:lang w:val="en-GB"/>
        </w:rPr>
        <w:t>problems to which children find solutions</w:t>
      </w:r>
      <w:r w:rsidRPr="003E7CB2">
        <w:rPr>
          <w:rFonts w:ascii="Comic Sans MS" w:hAnsi="Comic Sans MS"/>
          <w:lang w:val="en-GB"/>
        </w:rPr>
        <w:t>.</w:t>
      </w:r>
      <w:r w:rsidR="000226D8" w:rsidRPr="003E7CB2">
        <w:rPr>
          <w:rFonts w:ascii="Comic Sans MS" w:hAnsi="Comic Sans MS"/>
          <w:lang w:val="en-GB"/>
        </w:rPr>
        <w:t xml:space="preserve">  Examples might include getting lost, having lunch, forgetting equipment, getting a homework you don’t understand.  The focus is finding different solutions, including people who might be able to help you.</w:t>
      </w:r>
    </w:p>
    <w:sectPr w:rsidR="004E63B9" w:rsidRPr="003E7C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339AA"/>
    <w:multiLevelType w:val="hybridMultilevel"/>
    <w:tmpl w:val="6076EB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8D6"/>
    <w:rsid w:val="000226D8"/>
    <w:rsid w:val="003E7CB2"/>
    <w:rsid w:val="004E63B9"/>
    <w:rsid w:val="007C22DA"/>
    <w:rsid w:val="00815127"/>
    <w:rsid w:val="00F92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FC26F2-A98E-4FAF-B0E6-7A17BD29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8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D37AA9B2</Template>
  <TotalTime>0</TotalTime>
  <Pages>4</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Smout</dc:creator>
  <cp:keywords/>
  <dc:description/>
  <cp:lastModifiedBy>Laura Quigley</cp:lastModifiedBy>
  <cp:revision>2</cp:revision>
  <dcterms:created xsi:type="dcterms:W3CDTF">2020-07-08T12:44:00Z</dcterms:created>
  <dcterms:modified xsi:type="dcterms:W3CDTF">2020-07-08T12:44:00Z</dcterms:modified>
</cp:coreProperties>
</file>