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bookmarkStart w:id="0" w:name="_GoBack"/>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BA76EF">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3DA0" w:rsidRDefault="00423DA0">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423DA0" w:rsidRDefault="00423DA0">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Default="00E64AAE">
            <w:pPr>
              <w:pStyle w:val="TableParagraph"/>
              <w:ind w:left="0"/>
              <w:rPr>
                <w:rFonts w:asciiTheme="minorHAnsi" w:hAnsiTheme="minorHAnsi"/>
                <w:sz w:val="24"/>
              </w:rPr>
            </w:pPr>
            <w:r>
              <w:rPr>
                <w:rFonts w:asciiTheme="minorHAnsi" w:hAnsiTheme="minorHAnsi"/>
                <w:sz w:val="24"/>
              </w:rPr>
              <w:t>Bronze School games mark.</w:t>
            </w:r>
          </w:p>
          <w:p w:rsidR="00E64AAE" w:rsidRDefault="00E64AAE">
            <w:pPr>
              <w:pStyle w:val="TableParagraph"/>
              <w:ind w:left="0"/>
              <w:rPr>
                <w:rFonts w:asciiTheme="minorHAnsi" w:hAnsiTheme="minorHAnsi"/>
                <w:sz w:val="24"/>
              </w:rPr>
            </w:pPr>
          </w:p>
          <w:p w:rsidR="00E64AAE" w:rsidRPr="006F6CA9" w:rsidRDefault="00E64AAE">
            <w:pPr>
              <w:pStyle w:val="TableParagraph"/>
              <w:ind w:left="0"/>
              <w:rPr>
                <w:rFonts w:asciiTheme="minorHAnsi" w:hAnsiTheme="minorHAnsi"/>
                <w:sz w:val="24"/>
              </w:rPr>
            </w:pPr>
            <w:r>
              <w:rPr>
                <w:rFonts w:asciiTheme="minorHAnsi" w:hAnsiTheme="minorHAnsi"/>
                <w:sz w:val="24"/>
              </w:rPr>
              <w:t xml:space="preserve">Good use of ‘My Personal Best’ throughout the school. </w:t>
            </w:r>
          </w:p>
        </w:tc>
        <w:tc>
          <w:tcPr>
            <w:tcW w:w="7677" w:type="dxa"/>
          </w:tcPr>
          <w:p w:rsidR="00E64AAE" w:rsidRDefault="00E64AAE" w:rsidP="00E64AAE">
            <w:pPr>
              <w:pStyle w:val="TableParagraph"/>
              <w:rPr>
                <w:rFonts w:ascii="Times New Roman"/>
                <w:sz w:val="24"/>
              </w:rPr>
            </w:pPr>
            <w:r>
              <w:rPr>
                <w:rFonts w:ascii="Times New Roman"/>
                <w:sz w:val="24"/>
              </w:rPr>
              <w:t>Increase the amount of SEND children taking part in sports and promote lesser known sports to enable the achievement of further kitemarks</w:t>
            </w:r>
          </w:p>
          <w:p w:rsidR="00E64AAE" w:rsidRDefault="00E64AAE" w:rsidP="00E64AAE">
            <w:pPr>
              <w:pStyle w:val="TableParagraph"/>
              <w:rPr>
                <w:rFonts w:ascii="Times New Roman"/>
                <w:sz w:val="24"/>
              </w:rPr>
            </w:pPr>
          </w:p>
          <w:p w:rsidR="00E64AAE" w:rsidRDefault="00E64AAE" w:rsidP="00E64AAE">
            <w:pPr>
              <w:pStyle w:val="TableParagraph"/>
              <w:rPr>
                <w:rFonts w:ascii="Times New Roman"/>
                <w:sz w:val="24"/>
              </w:rPr>
            </w:pPr>
            <w:r>
              <w:rPr>
                <w:rFonts w:ascii="Times New Roman"/>
                <w:sz w:val="24"/>
              </w:rPr>
              <w:t xml:space="preserve">Monitoring now needs to focus on the PE topics taught and the ensuring the high quality of all PE sessions </w:t>
            </w:r>
            <w:r>
              <w:rPr>
                <w:rFonts w:ascii="Times New Roman"/>
                <w:sz w:val="24"/>
              </w:rPr>
              <w:t>–</w:t>
            </w:r>
            <w:r>
              <w:rPr>
                <w:rFonts w:ascii="Times New Roman"/>
                <w:sz w:val="24"/>
              </w:rPr>
              <w:t xml:space="preserve"> staff surveys, pupil surveys to find the gaps. Use monitoring to re-organise the curriculum map to ensure equal access to ALL areas of PE and that the quality of all PE sessions becomes more equal.</w:t>
            </w:r>
          </w:p>
          <w:p w:rsidR="00E64AAE" w:rsidRDefault="00E64AAE" w:rsidP="00E64AAE">
            <w:pPr>
              <w:pStyle w:val="TableParagraph"/>
              <w:rPr>
                <w:rFonts w:ascii="Times New Roman"/>
                <w:sz w:val="24"/>
              </w:rPr>
            </w:pPr>
          </w:p>
          <w:p w:rsidR="008E77E5" w:rsidRPr="006F6CA9" w:rsidRDefault="00E64AAE" w:rsidP="00E64AAE">
            <w:pPr>
              <w:pStyle w:val="TableParagraph"/>
              <w:ind w:left="0"/>
              <w:rPr>
                <w:rFonts w:asciiTheme="minorHAnsi" w:hAnsiTheme="minorHAnsi"/>
                <w:sz w:val="24"/>
              </w:rPr>
            </w:pPr>
            <w:r>
              <w:rPr>
                <w:rFonts w:ascii="Times New Roman"/>
                <w:sz w:val="24"/>
              </w:rPr>
              <w:t>Improve the resourcing and staff knowledge of some areas of PE (highlighted by monitoring) to ensure that the quality of PE sessions becomes more equal.</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B411D6">
            <w:pPr>
              <w:pStyle w:val="TableParagraph"/>
              <w:spacing w:before="17"/>
              <w:ind w:left="79"/>
              <w:rPr>
                <w:rFonts w:asciiTheme="minorHAnsi" w:hAnsiTheme="minorHAnsi"/>
                <w:sz w:val="26"/>
              </w:rPr>
            </w:pPr>
            <w:r>
              <w:rPr>
                <w:rFonts w:asciiTheme="minorHAnsi" w:hAnsiTheme="minorHAnsi"/>
                <w:color w:val="231F20"/>
                <w:sz w:val="26"/>
              </w:rPr>
              <w:t>80</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B411D6">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No</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BA76EF">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3DA0" w:rsidRDefault="00423DA0">
                              <w:pPr>
                                <w:spacing w:before="74" w:line="315" w:lineRule="exact"/>
                                <w:ind w:left="720"/>
                                <w:rPr>
                                  <w:b/>
                                  <w:sz w:val="26"/>
                                </w:rPr>
                              </w:pPr>
                              <w:r>
                                <w:rPr>
                                  <w:b/>
                                  <w:color w:val="FFFFFF"/>
                                  <w:sz w:val="26"/>
                                </w:rPr>
                                <w:t>Action Plan and Budget Tracking</w:t>
                              </w:r>
                            </w:p>
                            <w:p w:rsidR="00423DA0" w:rsidRDefault="00423DA0">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423DA0" w:rsidRDefault="00423DA0">
                        <w:pPr>
                          <w:spacing w:before="74" w:line="315" w:lineRule="exact"/>
                          <w:ind w:left="720"/>
                          <w:rPr>
                            <w:b/>
                            <w:sz w:val="26"/>
                          </w:rPr>
                        </w:pPr>
                        <w:r>
                          <w:rPr>
                            <w:b/>
                            <w:color w:val="FFFFFF"/>
                            <w:sz w:val="26"/>
                          </w:rPr>
                          <w:t>Action Plan and Budget Tracking</w:t>
                        </w:r>
                      </w:p>
                      <w:p w:rsidR="00423DA0" w:rsidRDefault="00423DA0">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24390C">
              <w:rPr>
                <w:rFonts w:asciiTheme="minorHAnsi" w:hAnsiTheme="minorHAnsi"/>
                <w:color w:val="231F20"/>
                <w:sz w:val="24"/>
              </w:rPr>
              <w:t>24,080</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E64AAE">
            <w:pPr>
              <w:pStyle w:val="TableParagraph"/>
              <w:spacing w:before="21" w:line="292" w:lineRule="exact"/>
              <w:ind w:left="21"/>
              <w:jc w:val="center"/>
              <w:rPr>
                <w:rFonts w:asciiTheme="minorHAnsi" w:hAnsiTheme="minorHAnsi"/>
                <w:sz w:val="24"/>
              </w:rPr>
            </w:pPr>
            <w:r>
              <w:rPr>
                <w:rFonts w:asciiTheme="minorHAnsi" w:hAnsiTheme="minorHAnsi"/>
                <w:color w:val="231F20"/>
                <w:sz w:val="24"/>
              </w:rPr>
              <w:t>55</w:t>
            </w:r>
            <w:r w:rsidR="006F6CA9"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864F27" w:rsidRPr="00864F27" w:rsidRDefault="00864F27" w:rsidP="00864F27">
            <w:pPr>
              <w:pStyle w:val="TableParagraph"/>
              <w:rPr>
                <w:rFonts w:ascii="Arial" w:hAnsi="Arial" w:cs="Arial"/>
                <w:sz w:val="24"/>
              </w:rPr>
            </w:pPr>
            <w:r w:rsidRPr="00864F27">
              <w:rPr>
                <w:rFonts w:ascii="Arial" w:hAnsi="Arial" w:cs="Arial"/>
                <w:sz w:val="24"/>
              </w:rPr>
              <w:t>Maintain the high-quality provision of PE sessions run by the PE coach – ensuring progression of skills for students.</w:t>
            </w:r>
          </w:p>
          <w:p w:rsidR="00864F27" w:rsidRPr="006F6CA9" w:rsidRDefault="00864F27">
            <w:pPr>
              <w:pStyle w:val="TableParagraph"/>
              <w:ind w:left="0"/>
              <w:rPr>
                <w:rFonts w:asciiTheme="minorHAnsi" w:hAnsiTheme="minorHAnsi"/>
                <w:sz w:val="24"/>
              </w:rPr>
            </w:pPr>
          </w:p>
        </w:tc>
        <w:tc>
          <w:tcPr>
            <w:tcW w:w="3600" w:type="dxa"/>
            <w:tcBorders>
              <w:bottom w:val="single" w:sz="12" w:space="0" w:color="231F20"/>
            </w:tcBorders>
          </w:tcPr>
          <w:p w:rsidR="008E77E5" w:rsidRPr="00864F27" w:rsidRDefault="00864F27">
            <w:pPr>
              <w:pStyle w:val="TableParagraph"/>
              <w:ind w:left="0"/>
              <w:rPr>
                <w:rFonts w:ascii="Arial" w:hAnsi="Arial" w:cs="Arial"/>
                <w:sz w:val="24"/>
              </w:rPr>
            </w:pPr>
            <w:r w:rsidRPr="00864F27">
              <w:rPr>
                <w:rFonts w:ascii="Arial" w:hAnsi="Arial" w:cs="Arial"/>
                <w:sz w:val="24"/>
              </w:rPr>
              <w:t xml:space="preserve">Getset4PE programme </w:t>
            </w:r>
          </w:p>
          <w:p w:rsidR="00864F27" w:rsidRPr="00864F27" w:rsidRDefault="00864F27">
            <w:pPr>
              <w:pStyle w:val="TableParagraph"/>
              <w:ind w:left="0"/>
              <w:rPr>
                <w:rFonts w:ascii="Arial" w:hAnsi="Arial" w:cs="Arial"/>
                <w:sz w:val="24"/>
              </w:rPr>
            </w:pPr>
          </w:p>
          <w:p w:rsidR="00864F27" w:rsidRPr="006F6CA9" w:rsidRDefault="00864F27">
            <w:pPr>
              <w:pStyle w:val="TableParagraph"/>
              <w:ind w:left="0"/>
              <w:rPr>
                <w:rFonts w:asciiTheme="minorHAnsi" w:hAnsiTheme="minorHAnsi"/>
                <w:sz w:val="24"/>
              </w:rPr>
            </w:pPr>
            <w:r w:rsidRPr="00864F27">
              <w:rPr>
                <w:rFonts w:ascii="Arial" w:hAnsi="Arial" w:cs="Arial"/>
                <w:sz w:val="24"/>
              </w:rPr>
              <w:t>Sports coach</w:t>
            </w:r>
            <w:r>
              <w:rPr>
                <w:rFonts w:asciiTheme="minorHAnsi" w:hAnsiTheme="minorHAnsi"/>
                <w:sz w:val="24"/>
              </w:rPr>
              <w:t xml:space="preserve"> </w:t>
            </w:r>
          </w:p>
        </w:tc>
        <w:tc>
          <w:tcPr>
            <w:tcW w:w="1616" w:type="dxa"/>
            <w:tcBorders>
              <w:bottom w:val="single" w:sz="12" w:space="0" w:color="231F20"/>
            </w:tcBorders>
          </w:tcPr>
          <w:p w:rsidR="008E77E5" w:rsidRDefault="0024390C">
            <w:pPr>
              <w:pStyle w:val="TableParagraph"/>
              <w:ind w:left="0"/>
              <w:rPr>
                <w:rFonts w:asciiTheme="minorHAnsi" w:hAnsiTheme="minorHAnsi"/>
                <w:sz w:val="24"/>
              </w:rPr>
            </w:pPr>
            <w:r>
              <w:rPr>
                <w:rFonts w:asciiTheme="minorHAnsi" w:hAnsiTheme="minorHAnsi"/>
                <w:sz w:val="24"/>
              </w:rPr>
              <w:t>£380</w:t>
            </w:r>
          </w:p>
          <w:p w:rsidR="0024390C" w:rsidRDefault="0024390C">
            <w:pPr>
              <w:pStyle w:val="TableParagraph"/>
              <w:ind w:left="0"/>
              <w:rPr>
                <w:rFonts w:asciiTheme="minorHAnsi" w:hAnsiTheme="minorHAnsi"/>
                <w:sz w:val="24"/>
              </w:rPr>
            </w:pPr>
          </w:p>
          <w:p w:rsidR="00E64AAE" w:rsidRDefault="0024390C">
            <w:pPr>
              <w:pStyle w:val="TableParagraph"/>
              <w:ind w:left="0"/>
              <w:rPr>
                <w:rFonts w:asciiTheme="minorHAnsi" w:hAnsiTheme="minorHAnsi"/>
                <w:sz w:val="24"/>
              </w:rPr>
            </w:pPr>
            <w:r>
              <w:rPr>
                <w:rFonts w:asciiTheme="minorHAnsi" w:hAnsiTheme="minorHAnsi"/>
                <w:sz w:val="24"/>
              </w:rPr>
              <w:t>£12,920</w:t>
            </w:r>
          </w:p>
          <w:p w:rsidR="00E64AAE" w:rsidRPr="00E64AAE" w:rsidRDefault="00E64AAE" w:rsidP="00E64AAE"/>
          <w:p w:rsidR="00E64AAE" w:rsidRPr="00E64AAE" w:rsidRDefault="00E64AAE" w:rsidP="00E64AAE"/>
          <w:p w:rsidR="00E64AAE" w:rsidRPr="00E64AAE" w:rsidRDefault="00E64AAE" w:rsidP="00E64AAE"/>
          <w:p w:rsidR="00E64AAE" w:rsidRPr="00E64AAE" w:rsidRDefault="00E64AAE" w:rsidP="00E64AAE"/>
          <w:p w:rsidR="00E64AAE" w:rsidRPr="00E64AAE" w:rsidRDefault="00E64AAE" w:rsidP="00E64AAE"/>
          <w:p w:rsidR="00E64AAE" w:rsidRPr="00E64AAE" w:rsidRDefault="00E64AAE" w:rsidP="00E64AAE"/>
          <w:p w:rsidR="00E64AAE" w:rsidRDefault="00E64AAE" w:rsidP="00E64AAE"/>
          <w:p w:rsidR="0024390C" w:rsidRPr="00E64AAE" w:rsidRDefault="00E64AAE" w:rsidP="00E64AAE">
            <w:pPr>
              <w:jc w:val="center"/>
              <w:rPr>
                <w:u w:val="single"/>
              </w:rPr>
            </w:pPr>
            <w:r w:rsidRPr="00E64AAE">
              <w:rPr>
                <w:u w:val="single"/>
              </w:rPr>
              <w:t>£13,300</w:t>
            </w:r>
          </w:p>
        </w:tc>
        <w:tc>
          <w:tcPr>
            <w:tcW w:w="3307" w:type="dxa"/>
            <w:tcBorders>
              <w:bottom w:val="single" w:sz="12" w:space="0" w:color="231F20"/>
            </w:tcBorders>
          </w:tcPr>
          <w:p w:rsidR="00864F27" w:rsidRDefault="00864F27" w:rsidP="00864F27">
            <w:pPr>
              <w:pStyle w:val="TableParagraph"/>
              <w:rPr>
                <w:rFonts w:ascii="Arial" w:hAnsi="Arial" w:cs="Arial"/>
                <w:sz w:val="24"/>
              </w:rPr>
            </w:pPr>
            <w:r w:rsidRPr="00864F27">
              <w:rPr>
                <w:rFonts w:ascii="Arial" w:hAnsi="Arial" w:cs="Arial"/>
                <w:sz w:val="24"/>
              </w:rPr>
              <w:t>Drop-ins have shown engagement and engagement of children in PE sessions</w:t>
            </w:r>
            <w:r>
              <w:rPr>
                <w:rFonts w:ascii="Arial" w:hAnsi="Arial" w:cs="Arial"/>
                <w:sz w:val="24"/>
              </w:rPr>
              <w:t xml:space="preserve"> and </w:t>
            </w:r>
            <w:r w:rsidRPr="00864F27">
              <w:rPr>
                <w:rFonts w:ascii="Arial" w:hAnsi="Arial" w:cs="Arial"/>
                <w:sz w:val="24"/>
              </w:rPr>
              <w:t>training sessions</w:t>
            </w:r>
            <w:r>
              <w:rPr>
                <w:rFonts w:ascii="Arial" w:hAnsi="Arial" w:cs="Arial"/>
                <w:sz w:val="24"/>
              </w:rPr>
              <w:t xml:space="preserve">. </w:t>
            </w:r>
            <w:r w:rsidRPr="00864F27">
              <w:rPr>
                <w:rFonts w:ascii="Arial" w:hAnsi="Arial" w:cs="Arial"/>
                <w:sz w:val="24"/>
              </w:rPr>
              <w:t>Children report enjoyment of these sessions.</w:t>
            </w:r>
          </w:p>
          <w:p w:rsidR="00E64AAE" w:rsidRPr="00864F27" w:rsidRDefault="00E64AAE" w:rsidP="00864F27">
            <w:pPr>
              <w:pStyle w:val="TableParagraph"/>
              <w:rPr>
                <w:rFonts w:ascii="Arial" w:hAnsi="Arial" w:cs="Arial"/>
                <w:sz w:val="24"/>
              </w:rPr>
            </w:pPr>
            <w:r>
              <w:rPr>
                <w:rFonts w:ascii="Arial" w:hAnsi="Arial" w:cs="Arial"/>
                <w:sz w:val="24"/>
              </w:rPr>
              <w:t xml:space="preserve">The sports coach has been used for focus groups to get the least active children in the school moving. </w:t>
            </w:r>
          </w:p>
          <w:p w:rsidR="008E77E5" w:rsidRPr="006F6CA9" w:rsidRDefault="008E77E5">
            <w:pPr>
              <w:pStyle w:val="TableParagraph"/>
              <w:ind w:left="0"/>
              <w:rPr>
                <w:rFonts w:asciiTheme="minorHAnsi" w:hAnsiTheme="minorHAnsi"/>
                <w:sz w:val="24"/>
              </w:rPr>
            </w:pPr>
          </w:p>
        </w:tc>
        <w:tc>
          <w:tcPr>
            <w:tcW w:w="3134" w:type="dxa"/>
            <w:tcBorders>
              <w:bottom w:val="single" w:sz="12" w:space="0" w:color="231F20"/>
            </w:tcBorders>
          </w:tcPr>
          <w:p w:rsidR="008E77E5" w:rsidRDefault="00E64AAE">
            <w:pPr>
              <w:pStyle w:val="TableParagraph"/>
              <w:ind w:left="0"/>
              <w:rPr>
                <w:rFonts w:asciiTheme="minorHAnsi" w:hAnsiTheme="minorHAnsi"/>
                <w:sz w:val="24"/>
              </w:rPr>
            </w:pPr>
            <w:r>
              <w:rPr>
                <w:rFonts w:asciiTheme="minorHAnsi" w:hAnsiTheme="minorHAnsi"/>
                <w:sz w:val="24"/>
              </w:rPr>
              <w:t xml:space="preserve">To continue to use the ‘Getset4PE’ programme for teaching PE. </w:t>
            </w:r>
          </w:p>
          <w:p w:rsidR="00E64AAE" w:rsidRDefault="00E64AAE">
            <w:pPr>
              <w:pStyle w:val="TableParagraph"/>
              <w:ind w:left="0"/>
              <w:rPr>
                <w:rFonts w:asciiTheme="minorHAnsi" w:hAnsiTheme="minorHAnsi"/>
                <w:sz w:val="24"/>
              </w:rPr>
            </w:pPr>
          </w:p>
          <w:p w:rsidR="00E64AAE" w:rsidRPr="006F6CA9" w:rsidRDefault="00E64AAE">
            <w:pPr>
              <w:pStyle w:val="TableParagraph"/>
              <w:ind w:left="0"/>
              <w:rPr>
                <w:rFonts w:asciiTheme="minorHAnsi" w:hAnsiTheme="minorHAnsi"/>
                <w:sz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534E5">
            <w:pPr>
              <w:pStyle w:val="TableParagraph"/>
              <w:spacing w:before="21" w:line="279" w:lineRule="exact"/>
              <w:ind w:left="21"/>
              <w:jc w:val="center"/>
              <w:rPr>
                <w:rFonts w:asciiTheme="minorHAnsi" w:hAnsiTheme="minorHAnsi"/>
                <w:sz w:val="24"/>
              </w:rPr>
            </w:pPr>
            <w:r>
              <w:rPr>
                <w:rFonts w:asciiTheme="minorHAnsi" w:hAnsiTheme="minorHAnsi"/>
                <w:color w:val="231F20"/>
                <w:sz w:val="24"/>
              </w:rPr>
              <w:t>3</w:t>
            </w:r>
            <w:r w:rsidR="006F6CA9"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8E77E5" w:rsidRDefault="00BA76EF">
            <w:pPr>
              <w:pStyle w:val="TableParagraph"/>
              <w:ind w:left="0"/>
              <w:rPr>
                <w:rFonts w:asciiTheme="minorHAnsi" w:hAnsiTheme="minorHAnsi"/>
                <w:sz w:val="24"/>
              </w:rPr>
            </w:pPr>
            <w:r>
              <w:rPr>
                <w:rFonts w:asciiTheme="minorHAnsi" w:hAnsiTheme="minorHAnsi"/>
                <w:sz w:val="24"/>
              </w:rPr>
              <w:lastRenderedPageBreak/>
              <w:t>To invite inspirational sports people to speak to the children about the importance of sports.</w:t>
            </w:r>
          </w:p>
          <w:p w:rsidR="00BA76EF" w:rsidRDefault="00BA76EF">
            <w:pPr>
              <w:pStyle w:val="TableParagraph"/>
              <w:ind w:left="0"/>
              <w:rPr>
                <w:rFonts w:asciiTheme="minorHAnsi" w:hAnsiTheme="minorHAnsi"/>
                <w:sz w:val="24"/>
              </w:rPr>
            </w:pPr>
          </w:p>
          <w:p w:rsidR="00BA76EF" w:rsidRPr="00BA76EF" w:rsidRDefault="00BA76EF" w:rsidP="00BA76EF">
            <w:pPr>
              <w:pStyle w:val="TableParagraph"/>
              <w:rPr>
                <w:rFonts w:ascii="Arial" w:hAnsi="Arial" w:cs="Arial"/>
                <w:sz w:val="24"/>
              </w:rPr>
            </w:pPr>
            <w:r w:rsidRPr="00BA76EF">
              <w:rPr>
                <w:rFonts w:ascii="Arial" w:hAnsi="Arial" w:cs="Arial"/>
                <w:sz w:val="24"/>
              </w:rPr>
              <w:t xml:space="preserve">Whole school Sports and Health Week – children to be engaged in a variety of different physical activities during this week – experiencing new activities- with the focus being on enjoyment and healthy lifestyles. </w:t>
            </w:r>
          </w:p>
          <w:p w:rsidR="00BA76EF" w:rsidRDefault="00BA76EF" w:rsidP="00BA76EF">
            <w:pPr>
              <w:pStyle w:val="TableParagraph"/>
              <w:rPr>
                <w:rFonts w:ascii="Times New Roman"/>
                <w:sz w:val="24"/>
              </w:rPr>
            </w:pPr>
          </w:p>
          <w:p w:rsidR="00BA76EF" w:rsidRPr="006F6CA9" w:rsidRDefault="00BA76EF">
            <w:pPr>
              <w:pStyle w:val="TableParagraph"/>
              <w:ind w:left="0"/>
              <w:rPr>
                <w:rFonts w:asciiTheme="minorHAnsi" w:hAnsiTheme="minorHAnsi"/>
                <w:sz w:val="24"/>
              </w:rPr>
            </w:pPr>
          </w:p>
        </w:tc>
        <w:tc>
          <w:tcPr>
            <w:tcW w:w="3600" w:type="dxa"/>
          </w:tcPr>
          <w:p w:rsidR="00BA76EF" w:rsidRDefault="00BA76EF">
            <w:pPr>
              <w:pStyle w:val="TableParagraph"/>
              <w:ind w:left="0"/>
              <w:rPr>
                <w:rFonts w:asciiTheme="minorHAnsi" w:hAnsiTheme="minorHAnsi"/>
                <w:sz w:val="24"/>
              </w:rPr>
            </w:pPr>
            <w:r>
              <w:rPr>
                <w:rFonts w:asciiTheme="minorHAnsi" w:hAnsiTheme="minorHAnsi"/>
                <w:sz w:val="24"/>
              </w:rPr>
              <w:t>Liverpool boxer Callum Smith lead an assembly with all children.</w:t>
            </w:r>
          </w:p>
          <w:p w:rsidR="00BA76EF" w:rsidRPr="00BA76EF" w:rsidRDefault="00BA76EF" w:rsidP="00BA76EF"/>
          <w:p w:rsidR="00BA76EF" w:rsidRPr="00BA76EF" w:rsidRDefault="00BA76EF" w:rsidP="00BA76EF"/>
          <w:p w:rsidR="008E77E5" w:rsidRDefault="00BA76EF" w:rsidP="00BA76EF">
            <w:pPr>
              <w:pStyle w:val="TableParagraph"/>
            </w:pPr>
            <w:r>
              <w:t xml:space="preserve">Sports week taken place in the Summer term. Quidditch organisation to come in and teach the children quidditch and host an intra-competition. </w:t>
            </w:r>
          </w:p>
          <w:p w:rsidR="00BA76EF" w:rsidRPr="00BA76EF" w:rsidRDefault="00BA76EF" w:rsidP="00BA76EF">
            <w:pPr>
              <w:pStyle w:val="TableParagraph"/>
            </w:pPr>
            <w:r>
              <w:t xml:space="preserve">Gymnastics company to come in and teach each class gymnastics. </w:t>
            </w:r>
          </w:p>
        </w:tc>
        <w:tc>
          <w:tcPr>
            <w:tcW w:w="1616" w:type="dxa"/>
          </w:tcPr>
          <w:p w:rsidR="00BA76EF" w:rsidRDefault="00BA76EF">
            <w:pPr>
              <w:pStyle w:val="TableParagraph"/>
              <w:ind w:left="0"/>
              <w:rPr>
                <w:rFonts w:asciiTheme="minorHAnsi" w:hAnsiTheme="minorHAnsi"/>
                <w:sz w:val="24"/>
              </w:rPr>
            </w:pPr>
            <w:r>
              <w:rPr>
                <w:rFonts w:asciiTheme="minorHAnsi" w:hAnsiTheme="minorHAnsi"/>
                <w:sz w:val="24"/>
              </w:rPr>
              <w:t>£0</w:t>
            </w:r>
          </w:p>
          <w:p w:rsidR="00BA76EF" w:rsidRPr="00BA76EF" w:rsidRDefault="00BA76EF" w:rsidP="00BA76EF"/>
          <w:p w:rsidR="00BA76EF" w:rsidRPr="00BA76EF" w:rsidRDefault="00BA76EF" w:rsidP="00BA76EF"/>
          <w:p w:rsidR="00BA76EF" w:rsidRPr="00BA76EF" w:rsidRDefault="00BA76EF" w:rsidP="00BA76EF"/>
          <w:p w:rsidR="00BA76EF" w:rsidRPr="00BA76EF" w:rsidRDefault="00BA76EF" w:rsidP="00BA76EF"/>
          <w:p w:rsidR="00BA76EF" w:rsidRPr="00BA76EF" w:rsidRDefault="00BA76EF" w:rsidP="00BA76EF">
            <w:r>
              <w:t>£</w:t>
            </w:r>
            <w:r w:rsidR="006534E5">
              <w:t>516</w:t>
            </w:r>
          </w:p>
          <w:p w:rsidR="00BA76EF" w:rsidRPr="00BA76EF" w:rsidRDefault="00BA76EF" w:rsidP="00BA76EF"/>
          <w:p w:rsidR="00BA76EF" w:rsidRPr="00BA76EF" w:rsidRDefault="00BA76EF" w:rsidP="00BA76EF"/>
          <w:p w:rsidR="00BA76EF" w:rsidRDefault="00BA76EF" w:rsidP="00BA76EF"/>
          <w:p w:rsidR="008E77E5" w:rsidRDefault="00BA76EF" w:rsidP="00BA76EF">
            <w:r>
              <w:t>£</w:t>
            </w:r>
            <w:r w:rsidR="006534E5">
              <w:t>140</w:t>
            </w:r>
          </w:p>
          <w:p w:rsidR="00423DA0" w:rsidRDefault="00423DA0" w:rsidP="00BA76EF"/>
          <w:p w:rsidR="00423DA0" w:rsidRDefault="00423DA0" w:rsidP="00BA76EF"/>
          <w:p w:rsidR="00423DA0" w:rsidRPr="00423DA0" w:rsidRDefault="00423DA0" w:rsidP="00BA76EF">
            <w:pPr>
              <w:rPr>
                <w:u w:val="single"/>
              </w:rPr>
            </w:pPr>
            <w:r w:rsidRPr="00423DA0">
              <w:rPr>
                <w:u w:val="single"/>
              </w:rPr>
              <w:t>£</w:t>
            </w:r>
            <w:r w:rsidR="006534E5">
              <w:rPr>
                <w:u w:val="single"/>
              </w:rPr>
              <w:t>656</w:t>
            </w:r>
          </w:p>
        </w:tc>
        <w:tc>
          <w:tcPr>
            <w:tcW w:w="3307" w:type="dxa"/>
          </w:tcPr>
          <w:p w:rsidR="008E77E5" w:rsidRPr="006F6CA9" w:rsidRDefault="00BA76EF">
            <w:pPr>
              <w:pStyle w:val="TableParagraph"/>
              <w:ind w:left="0"/>
              <w:rPr>
                <w:rFonts w:asciiTheme="minorHAnsi" w:hAnsiTheme="minorHAnsi"/>
                <w:sz w:val="24"/>
              </w:rPr>
            </w:pPr>
            <w:r>
              <w:rPr>
                <w:rFonts w:asciiTheme="minorHAnsi" w:hAnsiTheme="minorHAnsi"/>
                <w:sz w:val="24"/>
              </w:rPr>
              <w:t xml:space="preserve">Several months on children still talk about the assembly and how inspired they were by Callum. </w:t>
            </w:r>
          </w:p>
        </w:tc>
        <w:tc>
          <w:tcPr>
            <w:tcW w:w="3134" w:type="dxa"/>
          </w:tcPr>
          <w:p w:rsidR="008E77E5" w:rsidRPr="006F6CA9" w:rsidRDefault="00BA76EF">
            <w:pPr>
              <w:pStyle w:val="TableParagraph"/>
              <w:ind w:left="0"/>
              <w:rPr>
                <w:rFonts w:asciiTheme="minorHAnsi" w:hAnsiTheme="minorHAnsi"/>
                <w:sz w:val="24"/>
              </w:rPr>
            </w:pPr>
            <w:r>
              <w:rPr>
                <w:rFonts w:asciiTheme="minorHAnsi" w:hAnsiTheme="minorHAnsi"/>
                <w:sz w:val="24"/>
              </w:rPr>
              <w:t xml:space="preserve">Continue to celebrate Liverpool sports people and try and have others visit the school. </w:t>
            </w: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423DA0">
            <w:pPr>
              <w:pStyle w:val="TableParagraph"/>
              <w:spacing w:line="257" w:lineRule="exact"/>
              <w:ind w:left="20"/>
              <w:jc w:val="center"/>
              <w:rPr>
                <w:rFonts w:asciiTheme="minorHAnsi" w:hAnsiTheme="minorHAnsi"/>
                <w:sz w:val="24"/>
              </w:rPr>
            </w:pPr>
            <w:r>
              <w:rPr>
                <w:rFonts w:asciiTheme="minorHAnsi" w:hAnsiTheme="minorHAnsi"/>
                <w:color w:val="231F20"/>
                <w:sz w:val="24"/>
              </w:rPr>
              <w:t>14</w:t>
            </w:r>
            <w:r w:rsidR="006F6CA9"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AE4BA5">
            <w:pPr>
              <w:pStyle w:val="TableParagraph"/>
              <w:spacing w:line="263" w:lineRule="exact"/>
              <w:rPr>
                <w:rFonts w:asciiTheme="minorHAnsi" w:hAnsiTheme="minorHAnsi"/>
                <w:sz w:val="24"/>
              </w:rPr>
            </w:pPr>
            <w:r w:rsidRPr="006F6CA9">
              <w:rPr>
                <w:rFonts w:asciiTheme="minorHAnsi" w:hAnsiTheme="minorHAnsi"/>
                <w:color w:val="231F20"/>
                <w:sz w:val="24"/>
              </w:rPr>
              <w:t>Changed</w:t>
            </w:r>
            <w:proofErr w:type="gramStart"/>
            <w:r w:rsidR="006F6CA9" w:rsidRPr="006F6CA9">
              <w:rPr>
                <w:rFonts w:asciiTheme="minorHAnsi" w:hAnsiTheme="minorHAnsi"/>
                <w:color w:val="231F20"/>
                <w:sz w:val="24"/>
              </w:rPr>
              <w:t>?:</w:t>
            </w:r>
            <w:proofErr w:type="gramEnd"/>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423DA0" w:rsidRPr="006F6CA9">
        <w:trPr>
          <w:trHeight w:val="2049"/>
        </w:trPr>
        <w:tc>
          <w:tcPr>
            <w:tcW w:w="3758" w:type="dxa"/>
          </w:tcPr>
          <w:p w:rsidR="00423DA0" w:rsidRDefault="00423DA0" w:rsidP="00423DA0">
            <w:pPr>
              <w:pStyle w:val="TableParagraph"/>
              <w:rPr>
                <w:rFonts w:ascii="Times New Roman"/>
                <w:sz w:val="24"/>
              </w:rPr>
            </w:pPr>
            <w:r>
              <w:rPr>
                <w:rFonts w:ascii="Times New Roman"/>
                <w:sz w:val="24"/>
              </w:rPr>
              <w:t xml:space="preserve">LSSP member ship allowing PE lead attending workshops and training to be updated on National Standards and expectations. This knowledge is then used to improve the quality of PE experiences for children in the school and allows children to take part in competitions run by LSSP. </w:t>
            </w:r>
          </w:p>
          <w:p w:rsidR="00423DA0" w:rsidRPr="006F6CA9" w:rsidRDefault="00423DA0" w:rsidP="00423DA0">
            <w:pPr>
              <w:pStyle w:val="TableParagraph"/>
              <w:ind w:left="0"/>
              <w:rPr>
                <w:rFonts w:asciiTheme="minorHAnsi" w:hAnsiTheme="minorHAnsi"/>
                <w:sz w:val="24"/>
              </w:rPr>
            </w:pPr>
          </w:p>
        </w:tc>
        <w:tc>
          <w:tcPr>
            <w:tcW w:w="3458" w:type="dxa"/>
          </w:tcPr>
          <w:p w:rsidR="00423DA0" w:rsidRDefault="00423DA0" w:rsidP="00423DA0">
            <w:pPr>
              <w:pStyle w:val="TableParagraph"/>
              <w:rPr>
                <w:rFonts w:ascii="Times New Roman"/>
                <w:sz w:val="24"/>
              </w:rPr>
            </w:pPr>
            <w:r>
              <w:rPr>
                <w:rFonts w:ascii="Times New Roman"/>
                <w:sz w:val="24"/>
              </w:rPr>
              <w:t xml:space="preserve">LMC to attend subject leader briefings and have 1:1 session on PE premium funding and expectations. </w:t>
            </w:r>
          </w:p>
          <w:p w:rsidR="00423DA0" w:rsidRDefault="00423DA0" w:rsidP="00423DA0">
            <w:pPr>
              <w:pStyle w:val="TableParagraph"/>
              <w:rPr>
                <w:rFonts w:ascii="Times New Roman"/>
                <w:sz w:val="24"/>
              </w:rPr>
            </w:pPr>
          </w:p>
          <w:p w:rsidR="00423DA0" w:rsidRPr="006F6CA9" w:rsidRDefault="00423DA0" w:rsidP="00423DA0">
            <w:pPr>
              <w:pStyle w:val="TableParagraph"/>
              <w:ind w:left="0"/>
              <w:rPr>
                <w:rFonts w:asciiTheme="minorHAnsi" w:hAnsiTheme="minorHAnsi"/>
                <w:sz w:val="24"/>
              </w:rPr>
            </w:pPr>
          </w:p>
        </w:tc>
        <w:tc>
          <w:tcPr>
            <w:tcW w:w="1663" w:type="dxa"/>
          </w:tcPr>
          <w:p w:rsidR="00423DA0" w:rsidRPr="006F6CA9" w:rsidRDefault="00423DA0" w:rsidP="00423DA0">
            <w:pPr>
              <w:pStyle w:val="TableParagraph"/>
              <w:ind w:left="0"/>
              <w:rPr>
                <w:rFonts w:asciiTheme="minorHAnsi" w:hAnsiTheme="minorHAnsi"/>
                <w:sz w:val="24"/>
              </w:rPr>
            </w:pPr>
            <w:r>
              <w:rPr>
                <w:rFonts w:asciiTheme="minorHAnsi" w:hAnsiTheme="minorHAnsi"/>
                <w:sz w:val="24"/>
              </w:rPr>
              <w:t>£3365</w:t>
            </w:r>
          </w:p>
        </w:tc>
        <w:tc>
          <w:tcPr>
            <w:tcW w:w="3423" w:type="dxa"/>
          </w:tcPr>
          <w:p w:rsidR="00423DA0" w:rsidRPr="000B1E26" w:rsidRDefault="00423DA0" w:rsidP="00423DA0">
            <w:pPr>
              <w:pStyle w:val="TableParagraph"/>
              <w:rPr>
                <w:rFonts w:ascii="Times New Roman"/>
                <w:sz w:val="24"/>
              </w:rPr>
            </w:pPr>
            <w:r w:rsidRPr="000B1E26">
              <w:rPr>
                <w:rFonts w:ascii="Times New Roman"/>
                <w:sz w:val="24"/>
              </w:rPr>
              <w:t>Increased knowledge and confidence for subject leader. The knowledge gained from these sessions was then used to develop PE action plan and improve provision for pupils</w:t>
            </w:r>
          </w:p>
        </w:tc>
        <w:tc>
          <w:tcPr>
            <w:tcW w:w="3076" w:type="dxa"/>
          </w:tcPr>
          <w:p w:rsidR="00423DA0" w:rsidRDefault="00423DA0" w:rsidP="00423DA0">
            <w:pPr>
              <w:pStyle w:val="TableParagraph"/>
              <w:rPr>
                <w:rFonts w:ascii="Times New Roman"/>
                <w:sz w:val="24"/>
              </w:rPr>
            </w:pPr>
            <w:r>
              <w:rPr>
                <w:rFonts w:ascii="Times New Roman"/>
                <w:sz w:val="24"/>
              </w:rPr>
              <w:t>Subject lead to continue to attend training and briefing sessions to remain up to date with current expectations and standards.</w:t>
            </w:r>
          </w:p>
          <w:p w:rsidR="00423DA0" w:rsidRPr="000B1E26" w:rsidRDefault="00423DA0" w:rsidP="00423DA0">
            <w:pPr>
              <w:pStyle w:val="TableParagraph"/>
              <w:rPr>
                <w:rFonts w:ascii="Times New Roman"/>
                <w:sz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534E5">
            <w:pPr>
              <w:pStyle w:val="TableParagraph"/>
              <w:spacing w:line="257" w:lineRule="exact"/>
              <w:ind w:left="20"/>
              <w:jc w:val="center"/>
              <w:rPr>
                <w:rFonts w:asciiTheme="minorHAnsi" w:hAnsiTheme="minorHAnsi"/>
                <w:sz w:val="24"/>
              </w:rPr>
            </w:pPr>
            <w:r>
              <w:rPr>
                <w:rFonts w:asciiTheme="minorHAnsi" w:hAnsiTheme="minorHAnsi"/>
                <w:color w:val="231F20"/>
                <w:sz w:val="24"/>
              </w:rPr>
              <w:t>5</w:t>
            </w:r>
            <w:r w:rsidR="006F6CA9"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6F6CA9">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rsidR="001C6BAB" w:rsidRDefault="001C6BAB" w:rsidP="001C6BAB">
            <w:pPr>
              <w:pStyle w:val="TableParagraph"/>
              <w:spacing w:line="257" w:lineRule="exact"/>
              <w:ind w:left="18"/>
              <w:rPr>
                <w:sz w:val="24"/>
              </w:rPr>
            </w:pPr>
            <w:r>
              <w:rPr>
                <w:sz w:val="24"/>
              </w:rPr>
              <w:t xml:space="preserve">To provide children with a range of different sports and activities, many of which they will have had limited access to before. (This was also covered during Sports Week, as part of KI2, but the funding listed here is separate from that used for Sports Week). </w:t>
            </w:r>
          </w:p>
          <w:p w:rsidR="001C6BAB" w:rsidRDefault="001C6BAB" w:rsidP="001C6BAB">
            <w:pPr>
              <w:pStyle w:val="TableParagraph"/>
              <w:spacing w:line="257" w:lineRule="exact"/>
              <w:ind w:left="18"/>
              <w:rPr>
                <w:sz w:val="24"/>
              </w:rPr>
            </w:pPr>
          </w:p>
          <w:p w:rsidR="001C6BAB" w:rsidRPr="006F6CA9" w:rsidRDefault="001C6BAB">
            <w:pPr>
              <w:pStyle w:val="TableParagraph"/>
              <w:spacing w:line="257" w:lineRule="exact"/>
              <w:ind w:left="28"/>
              <w:rPr>
                <w:rFonts w:asciiTheme="minorHAnsi" w:hAnsiTheme="minorHAnsi"/>
                <w:sz w:val="24"/>
              </w:rPr>
            </w:pPr>
          </w:p>
        </w:tc>
        <w:tc>
          <w:tcPr>
            <w:tcW w:w="3458" w:type="dxa"/>
          </w:tcPr>
          <w:p w:rsidR="008E77E5" w:rsidRPr="006F6CA9" w:rsidRDefault="001C6BAB">
            <w:pPr>
              <w:pStyle w:val="TableParagraph"/>
              <w:ind w:left="0"/>
              <w:rPr>
                <w:rFonts w:asciiTheme="minorHAnsi" w:hAnsiTheme="minorHAnsi"/>
                <w:sz w:val="24"/>
              </w:rPr>
            </w:pPr>
            <w:r>
              <w:rPr>
                <w:rFonts w:asciiTheme="minorHAnsi" w:hAnsiTheme="minorHAnsi"/>
                <w:sz w:val="24"/>
              </w:rPr>
              <w:lastRenderedPageBreak/>
              <w:t xml:space="preserve">Strike dance to come in and teach quality dance lessons to all year groups for 6 weeks. </w:t>
            </w:r>
          </w:p>
        </w:tc>
        <w:tc>
          <w:tcPr>
            <w:tcW w:w="1663" w:type="dxa"/>
          </w:tcPr>
          <w:p w:rsidR="008E77E5" w:rsidRPr="006F6CA9" w:rsidRDefault="001C6BAB">
            <w:pPr>
              <w:pStyle w:val="TableParagraph"/>
              <w:ind w:left="0"/>
              <w:rPr>
                <w:rFonts w:asciiTheme="minorHAnsi" w:hAnsiTheme="minorHAnsi"/>
                <w:sz w:val="24"/>
              </w:rPr>
            </w:pPr>
            <w:r>
              <w:rPr>
                <w:rFonts w:asciiTheme="minorHAnsi" w:hAnsiTheme="minorHAnsi"/>
                <w:sz w:val="24"/>
              </w:rPr>
              <w:t>£</w:t>
            </w:r>
            <w:r w:rsidR="006534E5">
              <w:rPr>
                <w:rFonts w:asciiTheme="minorHAnsi" w:hAnsiTheme="minorHAnsi"/>
                <w:sz w:val="24"/>
              </w:rPr>
              <w:t>1200</w:t>
            </w:r>
          </w:p>
        </w:tc>
        <w:tc>
          <w:tcPr>
            <w:tcW w:w="3423" w:type="dxa"/>
          </w:tcPr>
          <w:p w:rsidR="008E77E5" w:rsidRPr="006F6CA9" w:rsidRDefault="00423DA0">
            <w:pPr>
              <w:pStyle w:val="TableParagraph"/>
              <w:ind w:left="0"/>
              <w:rPr>
                <w:rFonts w:asciiTheme="minorHAnsi" w:hAnsiTheme="minorHAnsi"/>
                <w:sz w:val="24"/>
              </w:rPr>
            </w:pPr>
            <w:r>
              <w:rPr>
                <w:rFonts w:asciiTheme="minorHAnsi" w:hAnsiTheme="minorHAnsi"/>
                <w:sz w:val="24"/>
              </w:rPr>
              <w:t xml:space="preserve">Children participated in quality dance lessons. Children were engaged and gave positive feedback. Some children then went to joining the dance after school club as they enjoyed the lessons. </w:t>
            </w:r>
          </w:p>
        </w:tc>
        <w:tc>
          <w:tcPr>
            <w:tcW w:w="3076" w:type="dxa"/>
          </w:tcPr>
          <w:p w:rsidR="008E77E5" w:rsidRPr="006F6CA9" w:rsidRDefault="00423DA0">
            <w:pPr>
              <w:pStyle w:val="TableParagraph"/>
              <w:ind w:left="0"/>
              <w:rPr>
                <w:rFonts w:asciiTheme="minorHAnsi" w:hAnsiTheme="minorHAnsi"/>
                <w:sz w:val="24"/>
              </w:rPr>
            </w:pPr>
            <w:r>
              <w:rPr>
                <w:rFonts w:asciiTheme="minorHAnsi" w:hAnsiTheme="minorHAnsi"/>
                <w:sz w:val="24"/>
              </w:rPr>
              <w:t xml:space="preserve">To use professional coaches to give the children qualitive lessons in different sports. </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423DA0">
            <w:pPr>
              <w:pStyle w:val="TableParagraph"/>
              <w:spacing w:line="257" w:lineRule="exact"/>
              <w:ind w:left="20"/>
              <w:jc w:val="center"/>
              <w:rPr>
                <w:rFonts w:asciiTheme="minorHAnsi" w:hAnsiTheme="minorHAnsi"/>
                <w:sz w:val="24"/>
              </w:rPr>
            </w:pPr>
            <w:r>
              <w:rPr>
                <w:rFonts w:asciiTheme="minorHAnsi" w:hAnsiTheme="minorHAnsi"/>
                <w:color w:val="231F20"/>
                <w:sz w:val="24"/>
              </w:rPr>
              <w:t>2</w:t>
            </w:r>
            <w:r w:rsidR="006F6CA9"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1C6BAB" w:rsidRDefault="001C6BAB" w:rsidP="001C6BAB">
            <w:pPr>
              <w:pStyle w:val="TableParagraph"/>
              <w:rPr>
                <w:rFonts w:ascii="Times New Roman"/>
                <w:sz w:val="24"/>
              </w:rPr>
            </w:pPr>
            <w:r>
              <w:rPr>
                <w:rFonts w:ascii="Times New Roman"/>
                <w:sz w:val="24"/>
              </w:rPr>
              <w:t>Provision of kits to allow children to compete, without the barrier of lack of sports clothing etc</w:t>
            </w:r>
          </w:p>
          <w:p w:rsidR="001C6BAB" w:rsidRDefault="001C6BAB" w:rsidP="001C6BAB">
            <w:pPr>
              <w:pStyle w:val="TableParagraph"/>
              <w:rPr>
                <w:rFonts w:ascii="Times New Roman"/>
                <w:sz w:val="24"/>
              </w:rPr>
            </w:pPr>
          </w:p>
          <w:p w:rsidR="00E64AAE" w:rsidRDefault="00E64AAE" w:rsidP="001C6BAB">
            <w:pPr>
              <w:pStyle w:val="TableParagraph"/>
              <w:rPr>
                <w:rFonts w:ascii="Times New Roman"/>
                <w:sz w:val="24"/>
              </w:rPr>
            </w:pPr>
          </w:p>
          <w:p w:rsidR="00E64AAE" w:rsidRDefault="00E64AAE" w:rsidP="001C6BAB">
            <w:pPr>
              <w:pStyle w:val="TableParagraph"/>
              <w:rPr>
                <w:rFonts w:ascii="Times New Roman"/>
                <w:sz w:val="24"/>
              </w:rPr>
            </w:pPr>
          </w:p>
          <w:p w:rsidR="00E64AAE" w:rsidRDefault="00E64AAE" w:rsidP="001C6BAB">
            <w:pPr>
              <w:pStyle w:val="TableParagraph"/>
              <w:rPr>
                <w:rFonts w:ascii="Times New Roman"/>
                <w:sz w:val="24"/>
              </w:rPr>
            </w:pPr>
          </w:p>
          <w:p w:rsidR="00E64AAE" w:rsidRDefault="00E64AAE" w:rsidP="00E64AAE">
            <w:pPr>
              <w:pStyle w:val="TableParagraph"/>
              <w:rPr>
                <w:rFonts w:ascii="Times New Roman"/>
                <w:sz w:val="24"/>
              </w:rPr>
            </w:pPr>
            <w:r>
              <w:rPr>
                <w:rFonts w:ascii="Times New Roman"/>
                <w:sz w:val="24"/>
              </w:rPr>
              <w:t xml:space="preserve">Provision of School Minibus to ensure that all children have access to competitive sport, removing barriers which could stop potential competitors. </w:t>
            </w:r>
          </w:p>
          <w:p w:rsidR="00E64AAE" w:rsidRDefault="00E64AAE" w:rsidP="00E64AAE">
            <w:pPr>
              <w:pStyle w:val="TableParagraph"/>
              <w:rPr>
                <w:rFonts w:ascii="Times New Roman"/>
                <w:sz w:val="24"/>
              </w:rPr>
            </w:pPr>
          </w:p>
          <w:p w:rsidR="00E64AAE" w:rsidRDefault="00E64AAE" w:rsidP="00E64AAE">
            <w:pPr>
              <w:pStyle w:val="TableParagraph"/>
              <w:rPr>
                <w:rFonts w:ascii="Times New Roman"/>
                <w:sz w:val="24"/>
              </w:rPr>
            </w:pPr>
            <w:r>
              <w:rPr>
                <w:rFonts w:ascii="Times New Roman"/>
                <w:sz w:val="24"/>
              </w:rPr>
              <w:t xml:space="preserve">Dance costumes bought for dance troupes to enter the LSSP dance competition. </w:t>
            </w:r>
          </w:p>
          <w:p w:rsidR="008E77E5" w:rsidRPr="006F6CA9" w:rsidRDefault="008E77E5">
            <w:pPr>
              <w:pStyle w:val="TableParagraph"/>
              <w:ind w:left="0"/>
              <w:rPr>
                <w:rFonts w:asciiTheme="minorHAnsi" w:hAnsiTheme="minorHAnsi"/>
                <w:sz w:val="24"/>
              </w:rPr>
            </w:pPr>
          </w:p>
        </w:tc>
        <w:tc>
          <w:tcPr>
            <w:tcW w:w="3458" w:type="dxa"/>
          </w:tcPr>
          <w:p w:rsidR="008E77E5" w:rsidRDefault="001C6BAB">
            <w:pPr>
              <w:pStyle w:val="TableParagraph"/>
              <w:ind w:left="0"/>
              <w:rPr>
                <w:rFonts w:asciiTheme="minorHAnsi" w:hAnsiTheme="minorHAnsi"/>
                <w:sz w:val="24"/>
              </w:rPr>
            </w:pPr>
            <w:r>
              <w:rPr>
                <w:rFonts w:asciiTheme="minorHAnsi" w:hAnsiTheme="minorHAnsi"/>
                <w:sz w:val="24"/>
              </w:rPr>
              <w:t>New kits bought for children who don’t have them</w:t>
            </w:r>
            <w:r w:rsidR="00E64AAE">
              <w:rPr>
                <w:rFonts w:asciiTheme="minorHAnsi" w:hAnsiTheme="minorHAnsi"/>
                <w:sz w:val="24"/>
              </w:rPr>
              <w:t xml:space="preserve"> </w:t>
            </w:r>
            <w:r>
              <w:rPr>
                <w:rFonts w:asciiTheme="minorHAnsi" w:hAnsiTheme="minorHAnsi"/>
                <w:sz w:val="24"/>
              </w:rPr>
              <w:t>(PP)</w:t>
            </w:r>
            <w:r w:rsidR="00E64AAE">
              <w:rPr>
                <w:rFonts w:asciiTheme="minorHAnsi" w:hAnsiTheme="minorHAnsi"/>
                <w:sz w:val="24"/>
              </w:rPr>
              <w:t xml:space="preserve">. </w:t>
            </w:r>
          </w:p>
          <w:p w:rsidR="00E64AAE" w:rsidRDefault="00E64AAE">
            <w:pPr>
              <w:pStyle w:val="TableParagraph"/>
              <w:ind w:left="0"/>
              <w:rPr>
                <w:rFonts w:asciiTheme="minorHAnsi" w:hAnsiTheme="minorHAnsi"/>
                <w:sz w:val="24"/>
              </w:rPr>
            </w:pPr>
            <w:r>
              <w:rPr>
                <w:rFonts w:asciiTheme="minorHAnsi" w:hAnsiTheme="minorHAnsi"/>
                <w:sz w:val="24"/>
              </w:rPr>
              <w:t xml:space="preserve">2 spare kits bought for each class so children don’t have to miss out on lessons. </w:t>
            </w:r>
          </w:p>
          <w:p w:rsidR="00E64AAE" w:rsidRPr="00E64AAE" w:rsidRDefault="00E64AAE" w:rsidP="00E64AAE"/>
          <w:p w:rsidR="00E64AAE" w:rsidRPr="00E64AAE" w:rsidRDefault="00E64AAE" w:rsidP="00E64AAE"/>
          <w:p w:rsidR="00E64AAE" w:rsidRDefault="00E64AAE" w:rsidP="00E64AAE"/>
          <w:p w:rsidR="00E64AAE" w:rsidRDefault="00E64AAE" w:rsidP="00E64AAE">
            <w:r>
              <w:t xml:space="preserve">Mini bus used to take children to and from sporting events. </w:t>
            </w:r>
          </w:p>
          <w:p w:rsidR="00E64AAE" w:rsidRPr="00E64AAE" w:rsidRDefault="00E64AAE" w:rsidP="00E64AAE"/>
          <w:p w:rsidR="00E64AAE" w:rsidRPr="00E64AAE" w:rsidRDefault="00E64AAE" w:rsidP="00E64AAE"/>
          <w:p w:rsidR="00E64AAE" w:rsidRDefault="00E64AAE" w:rsidP="00E64AAE"/>
          <w:p w:rsidR="00E64AAE" w:rsidRPr="00E64AAE" w:rsidRDefault="00E64AAE" w:rsidP="00E64AAE">
            <w:r>
              <w:t xml:space="preserve">Children’s dance costumes bought for them to wear during the competitions. </w:t>
            </w:r>
          </w:p>
        </w:tc>
        <w:tc>
          <w:tcPr>
            <w:tcW w:w="1663" w:type="dxa"/>
          </w:tcPr>
          <w:p w:rsidR="008E77E5" w:rsidRDefault="001C6BAB">
            <w:pPr>
              <w:pStyle w:val="TableParagraph"/>
              <w:ind w:left="0"/>
              <w:rPr>
                <w:rFonts w:asciiTheme="minorHAnsi" w:hAnsiTheme="minorHAnsi"/>
                <w:sz w:val="24"/>
              </w:rPr>
            </w:pPr>
            <w:r>
              <w:rPr>
                <w:rFonts w:asciiTheme="minorHAnsi" w:hAnsiTheme="minorHAnsi"/>
                <w:sz w:val="24"/>
              </w:rPr>
              <w:t>£30</w:t>
            </w:r>
          </w:p>
          <w:p w:rsidR="00E64AAE" w:rsidRDefault="00E64AAE">
            <w:pPr>
              <w:pStyle w:val="TableParagraph"/>
              <w:ind w:left="0"/>
              <w:rPr>
                <w:rFonts w:asciiTheme="minorHAnsi" w:hAnsiTheme="minorHAnsi"/>
                <w:sz w:val="24"/>
              </w:rPr>
            </w:pPr>
          </w:p>
          <w:p w:rsidR="00E64AAE" w:rsidRDefault="00E64AAE">
            <w:pPr>
              <w:pStyle w:val="TableParagraph"/>
              <w:ind w:left="0"/>
              <w:rPr>
                <w:rFonts w:asciiTheme="minorHAnsi" w:hAnsiTheme="minorHAnsi"/>
                <w:sz w:val="24"/>
              </w:rPr>
            </w:pPr>
            <w:r>
              <w:rPr>
                <w:rFonts w:asciiTheme="minorHAnsi" w:hAnsiTheme="minorHAnsi"/>
                <w:sz w:val="24"/>
              </w:rPr>
              <w:t>£60</w:t>
            </w:r>
          </w:p>
          <w:p w:rsidR="00E64AAE" w:rsidRPr="00E64AAE" w:rsidRDefault="00E64AAE" w:rsidP="00E64AAE"/>
          <w:p w:rsidR="00E64AAE" w:rsidRPr="00E64AAE" w:rsidRDefault="00E64AAE" w:rsidP="00E64AAE"/>
          <w:p w:rsidR="00E64AAE" w:rsidRPr="00E64AAE" w:rsidRDefault="00E64AAE" w:rsidP="00E64AAE"/>
          <w:p w:rsidR="00E64AAE" w:rsidRPr="00E64AAE" w:rsidRDefault="00E64AAE" w:rsidP="00E64AAE"/>
          <w:p w:rsidR="00E64AAE" w:rsidRDefault="00E64AAE" w:rsidP="00E64AAE"/>
          <w:p w:rsidR="00E64AAE" w:rsidRDefault="00E64AAE" w:rsidP="00E64AAE">
            <w:r>
              <w:t>£260</w:t>
            </w:r>
          </w:p>
          <w:p w:rsidR="00E64AAE" w:rsidRPr="00E64AAE" w:rsidRDefault="00E64AAE" w:rsidP="00E64AAE"/>
          <w:p w:rsidR="00E64AAE" w:rsidRPr="00E64AAE" w:rsidRDefault="00E64AAE" w:rsidP="00E64AAE"/>
          <w:p w:rsidR="00E64AAE" w:rsidRPr="00E64AAE" w:rsidRDefault="00E64AAE" w:rsidP="00E64AAE"/>
          <w:p w:rsidR="00E64AAE" w:rsidRPr="00E64AAE" w:rsidRDefault="00E64AAE" w:rsidP="00E64AAE"/>
          <w:p w:rsidR="00E64AAE" w:rsidRDefault="00E64AAE" w:rsidP="00E64AAE"/>
          <w:p w:rsidR="00E64AAE" w:rsidRDefault="00E64AAE" w:rsidP="00E64AAE">
            <w:r>
              <w:t>£100</w:t>
            </w:r>
          </w:p>
          <w:p w:rsidR="00423DA0" w:rsidRDefault="00423DA0" w:rsidP="00E64AAE"/>
          <w:p w:rsidR="00423DA0" w:rsidRPr="00423DA0" w:rsidRDefault="00423DA0" w:rsidP="00E64AAE">
            <w:pPr>
              <w:rPr>
                <w:u w:val="single"/>
              </w:rPr>
            </w:pPr>
            <w:r w:rsidRPr="00423DA0">
              <w:rPr>
                <w:u w:val="single"/>
              </w:rPr>
              <w:t>£420</w:t>
            </w:r>
          </w:p>
        </w:tc>
        <w:tc>
          <w:tcPr>
            <w:tcW w:w="3423" w:type="dxa"/>
          </w:tcPr>
          <w:p w:rsidR="00423DA0" w:rsidRDefault="00423DA0">
            <w:pPr>
              <w:pStyle w:val="TableParagraph"/>
              <w:ind w:left="0"/>
              <w:rPr>
                <w:rFonts w:asciiTheme="minorHAnsi" w:hAnsiTheme="minorHAnsi"/>
                <w:sz w:val="24"/>
              </w:rPr>
            </w:pPr>
            <w:r>
              <w:rPr>
                <w:rFonts w:asciiTheme="minorHAnsi" w:hAnsiTheme="minorHAnsi"/>
                <w:sz w:val="24"/>
              </w:rPr>
              <w:t xml:space="preserve">All children have been able to join in during PE lessons. </w:t>
            </w:r>
          </w:p>
          <w:p w:rsidR="00423DA0" w:rsidRPr="00423DA0" w:rsidRDefault="00423DA0" w:rsidP="00423DA0"/>
          <w:p w:rsidR="00423DA0" w:rsidRPr="00423DA0" w:rsidRDefault="00423DA0" w:rsidP="00423DA0"/>
          <w:p w:rsidR="00423DA0" w:rsidRPr="00423DA0" w:rsidRDefault="00423DA0" w:rsidP="00423DA0"/>
          <w:p w:rsidR="00423DA0" w:rsidRPr="00423DA0" w:rsidRDefault="00423DA0" w:rsidP="00423DA0"/>
          <w:p w:rsidR="00423DA0" w:rsidRPr="00423DA0" w:rsidRDefault="00423DA0" w:rsidP="00423DA0"/>
          <w:p w:rsidR="00423DA0" w:rsidRDefault="00423DA0" w:rsidP="00423DA0"/>
          <w:p w:rsidR="00423DA0" w:rsidRDefault="00423DA0" w:rsidP="00423DA0">
            <w:r>
              <w:t xml:space="preserve">We have been able to take children to competitions against other schools. </w:t>
            </w:r>
          </w:p>
          <w:p w:rsidR="00423DA0" w:rsidRPr="00423DA0" w:rsidRDefault="00423DA0" w:rsidP="00423DA0"/>
          <w:p w:rsidR="00423DA0" w:rsidRDefault="00423DA0" w:rsidP="00423DA0"/>
          <w:p w:rsidR="008E77E5" w:rsidRPr="00423DA0" w:rsidRDefault="00423DA0" w:rsidP="00423DA0">
            <w:r>
              <w:t xml:space="preserve">Children have been able enter competitions and earn points for how they are presented as a group. </w:t>
            </w:r>
          </w:p>
        </w:tc>
        <w:tc>
          <w:tcPr>
            <w:tcW w:w="3076" w:type="dxa"/>
          </w:tcPr>
          <w:p w:rsidR="00423DA0" w:rsidRDefault="00423DA0">
            <w:pPr>
              <w:pStyle w:val="TableParagraph"/>
              <w:ind w:left="0"/>
              <w:rPr>
                <w:rFonts w:asciiTheme="minorHAnsi" w:hAnsiTheme="minorHAnsi"/>
                <w:sz w:val="24"/>
              </w:rPr>
            </w:pPr>
            <w:r>
              <w:rPr>
                <w:rFonts w:asciiTheme="minorHAnsi" w:hAnsiTheme="minorHAnsi"/>
                <w:sz w:val="24"/>
              </w:rPr>
              <w:t xml:space="preserve">To ensure each class has a spare kit and also that PP children have their own kit. </w:t>
            </w:r>
          </w:p>
          <w:p w:rsidR="00423DA0" w:rsidRPr="00423DA0" w:rsidRDefault="00423DA0" w:rsidP="00423DA0"/>
          <w:p w:rsidR="00423DA0" w:rsidRPr="00423DA0" w:rsidRDefault="00423DA0" w:rsidP="00423DA0"/>
          <w:p w:rsidR="00423DA0" w:rsidRPr="00423DA0" w:rsidRDefault="00423DA0" w:rsidP="00423DA0"/>
          <w:p w:rsidR="00423DA0" w:rsidRDefault="00423DA0" w:rsidP="00423DA0"/>
          <w:p w:rsidR="00423DA0" w:rsidRDefault="00423DA0" w:rsidP="00423DA0">
            <w:r>
              <w:t>We have raised the drive for competitive sports within the schools so therefore next year we can enter more competitions.</w:t>
            </w:r>
          </w:p>
          <w:p w:rsidR="00423DA0" w:rsidRPr="00423DA0" w:rsidRDefault="00423DA0" w:rsidP="00423DA0"/>
          <w:p w:rsidR="00423DA0" w:rsidRPr="00423DA0" w:rsidRDefault="00423DA0" w:rsidP="00423DA0"/>
          <w:p w:rsidR="00423DA0" w:rsidRDefault="00423DA0" w:rsidP="00423DA0"/>
          <w:p w:rsidR="008E77E5" w:rsidRPr="00423DA0" w:rsidRDefault="00423DA0" w:rsidP="00423DA0">
            <w:r>
              <w:t xml:space="preserve">Use the costumes again for other competitions. </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lastRenderedPageBreak/>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DA0" w:rsidRDefault="00423DA0">
      <w:r>
        <w:separator/>
      </w:r>
    </w:p>
  </w:endnote>
  <w:endnote w:type="continuationSeparator" w:id="0">
    <w:p w:rsidR="00423DA0" w:rsidRDefault="00423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DA0" w:rsidRDefault="00423DA0">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F58C0F1"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3DA0" w:rsidRDefault="00423DA0">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423DA0" w:rsidRDefault="00423DA0">
                    <w:pPr>
                      <w:pStyle w:val="BodyText"/>
                      <w:spacing w:line="264" w:lineRule="exact"/>
                      <w:ind w:left="20"/>
                    </w:pPr>
                    <w:r>
                      <w:rPr>
                        <w:color w:val="231F20"/>
                      </w:rPr>
                      <w:t>Created by:</w:t>
                    </w:r>
                  </w:p>
                </w:txbxContent>
              </v:textbox>
              <w10:wrap anchorx="page" anchory="page"/>
            </v:shape>
          </w:pict>
        </mc:Fallback>
      </mc:AlternateContent>
    </w:r>
    <w:r>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3DA0" w:rsidRDefault="00423DA0">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423DA0" w:rsidRDefault="00423DA0">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DA0" w:rsidRDefault="00423DA0">
      <w:r>
        <w:separator/>
      </w:r>
    </w:p>
  </w:footnote>
  <w:footnote w:type="continuationSeparator" w:id="0">
    <w:p w:rsidR="00423DA0" w:rsidRDefault="00423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1C6BAB"/>
    <w:rsid w:val="0024390C"/>
    <w:rsid w:val="00423DA0"/>
    <w:rsid w:val="006534E5"/>
    <w:rsid w:val="006F6CA9"/>
    <w:rsid w:val="00864F27"/>
    <w:rsid w:val="008A0F55"/>
    <w:rsid w:val="008E77E5"/>
    <w:rsid w:val="00AE4BA5"/>
    <w:rsid w:val="00B411D6"/>
    <w:rsid w:val="00B9700F"/>
    <w:rsid w:val="00BA76EF"/>
    <w:rsid w:val="00E64AAE"/>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4EBDD4C-C57C-413B-8614-FDE19AF0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9</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McEvoy</dc:creator>
  <cp:keywords/>
  <dc:description/>
  <cp:lastModifiedBy>Laura McEvoy</cp:lastModifiedBy>
  <cp:revision>4</cp:revision>
  <dcterms:created xsi:type="dcterms:W3CDTF">2019-11-19T16:37:00Z</dcterms:created>
  <dcterms:modified xsi:type="dcterms:W3CDTF">2021-03-22T21:02:00Z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