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698A" w:rsidRPr="00FA4258" w:rsidRDefault="0096698A" w:rsidP="00FE410F">
      <w:pPr>
        <w:rPr>
          <w:rFonts w:ascii="Comic Sans MS" w:hAnsi="Comic Sans MS"/>
          <w:color w:val="C00000"/>
          <w:sz w:val="40"/>
          <w:szCs w:val="40"/>
        </w:rPr>
      </w:pPr>
      <w:r w:rsidRPr="00FA4258">
        <w:rPr>
          <w:rFonts w:ascii="Comic Sans MS" w:hAnsi="Comic Sans MS"/>
          <w:noProof/>
          <w:sz w:val="40"/>
          <w:szCs w:val="40"/>
          <w:lang w:eastAsia="en-GB"/>
        </w:rPr>
        <w:drawing>
          <wp:anchor distT="0" distB="0" distL="114300" distR="114300" simplePos="0" relativeHeight="251658240" behindDoc="1" locked="0" layoutInCell="1" allowOverlap="1" wp14:anchorId="01A24E55" wp14:editId="4AA3D68A">
            <wp:simplePos x="0" y="0"/>
            <wp:positionH relativeFrom="column">
              <wp:posOffset>-564515</wp:posOffset>
            </wp:positionH>
            <wp:positionV relativeFrom="paragraph">
              <wp:posOffset>-607060</wp:posOffset>
            </wp:positionV>
            <wp:extent cx="1201420" cy="1508760"/>
            <wp:effectExtent l="0" t="0" r="0" b="0"/>
            <wp:wrapTight wrapText="bothSides">
              <wp:wrapPolygon edited="0">
                <wp:start x="0" y="0"/>
                <wp:lineTo x="0" y="21273"/>
                <wp:lineTo x="21235" y="21273"/>
                <wp:lineTo x="21235" y="0"/>
                <wp:lineTo x="0" y="0"/>
              </wp:wrapPolygon>
            </wp:wrapTight>
            <wp:docPr id="1" name="Picture 1" descr="School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1420" cy="1508760"/>
                    </a:xfrm>
                    <a:prstGeom prst="rect">
                      <a:avLst/>
                    </a:prstGeom>
                    <a:noFill/>
                    <a:ln>
                      <a:noFill/>
                    </a:ln>
                  </pic:spPr>
                </pic:pic>
              </a:graphicData>
            </a:graphic>
            <wp14:sizeRelH relativeFrom="page">
              <wp14:pctWidth>0</wp14:pctWidth>
            </wp14:sizeRelH>
            <wp14:sizeRelV relativeFrom="page">
              <wp14:pctHeight>0</wp14:pctHeight>
            </wp14:sizeRelV>
          </wp:anchor>
        </w:drawing>
      </w:r>
      <w:r w:rsidR="00FE410F" w:rsidRPr="00FA4258">
        <w:t xml:space="preserve">                 </w:t>
      </w:r>
      <w:r w:rsidRPr="00FA4258">
        <w:t xml:space="preserve">  </w:t>
      </w:r>
      <w:r w:rsidRPr="00FA4258">
        <w:rPr>
          <w:rFonts w:ascii="Comic Sans MS" w:hAnsi="Comic Sans MS"/>
          <w:color w:val="C00000"/>
          <w:sz w:val="40"/>
          <w:szCs w:val="40"/>
        </w:rPr>
        <w:t xml:space="preserve">St Cecilia’s Catholic Junior School </w:t>
      </w:r>
    </w:p>
    <w:p w:rsidR="0096698A" w:rsidRPr="00FA4258" w:rsidRDefault="0096698A" w:rsidP="0096698A">
      <w:pPr>
        <w:pStyle w:val="NormalWeb"/>
        <w:jc w:val="center"/>
        <w:rPr>
          <w:color w:val="C00000"/>
        </w:rPr>
      </w:pPr>
      <w:r w:rsidRPr="00FA4258">
        <w:rPr>
          <w:rFonts w:ascii="Comic Sans MS" w:hAnsi="Comic Sans MS"/>
          <w:color w:val="C00000"/>
          <w:sz w:val="40"/>
          <w:szCs w:val="40"/>
        </w:rPr>
        <w:t>Mission Statement</w:t>
      </w:r>
    </w:p>
    <w:p w:rsidR="0096698A" w:rsidRDefault="0096698A" w:rsidP="0096698A">
      <w:pPr>
        <w:pStyle w:val="NormalWeb"/>
        <w:jc w:val="center"/>
        <w:rPr>
          <w:color w:val="C00000"/>
        </w:rPr>
      </w:pPr>
      <w:r w:rsidRPr="00FA4258">
        <w:rPr>
          <w:color w:val="C00000"/>
        </w:rPr>
        <w:t> </w:t>
      </w:r>
    </w:p>
    <w:p w:rsidR="002C0DF7" w:rsidRPr="00FA4258" w:rsidRDefault="002C0DF7" w:rsidP="002C0DF7">
      <w:pPr>
        <w:pStyle w:val="NormalWeb"/>
        <w:jc w:val="center"/>
        <w:rPr>
          <w:color w:val="C00000"/>
        </w:rPr>
      </w:pPr>
    </w:p>
    <w:p w:rsidR="00FE410F" w:rsidRDefault="0096698A" w:rsidP="00250244">
      <w:pPr>
        <w:pStyle w:val="NormalWeb"/>
        <w:jc w:val="center"/>
        <w:rPr>
          <w:rStyle w:val="Emphasis"/>
          <w:rFonts w:ascii="Comic Sans MS" w:hAnsi="Comic Sans MS"/>
          <w:b/>
          <w:bCs/>
          <w:color w:val="C00000"/>
          <w:sz w:val="40"/>
          <w:szCs w:val="40"/>
        </w:rPr>
      </w:pPr>
      <w:r w:rsidRPr="00FA4258">
        <w:rPr>
          <w:rStyle w:val="Emphasis"/>
          <w:rFonts w:ascii="Comic Sans MS" w:hAnsi="Comic Sans MS"/>
          <w:b/>
          <w:bCs/>
          <w:color w:val="C00000"/>
          <w:sz w:val="40"/>
          <w:szCs w:val="40"/>
        </w:rPr>
        <w:t>Rooted in gospel values St Cecilia’s Catholic School Community lives together, learns together, and loves together.</w:t>
      </w:r>
    </w:p>
    <w:p w:rsidR="00184302" w:rsidRPr="00FA4258" w:rsidRDefault="00184302" w:rsidP="00FE410F">
      <w:pPr>
        <w:pStyle w:val="NormalWeb"/>
        <w:jc w:val="center"/>
        <w:rPr>
          <w:rStyle w:val="Emphasis"/>
          <w:rFonts w:ascii="Comic Sans MS" w:hAnsi="Comic Sans MS"/>
          <w:b/>
          <w:bCs/>
          <w:color w:val="C00000"/>
          <w:sz w:val="40"/>
          <w:szCs w:val="40"/>
        </w:rPr>
      </w:pPr>
    </w:p>
    <w:p w:rsidR="00184302" w:rsidRDefault="00184302" w:rsidP="0096698A">
      <w:pPr>
        <w:pStyle w:val="NormalWeb"/>
        <w:jc w:val="center"/>
        <w:rPr>
          <w:rFonts w:ascii="Comic Sans MS" w:hAnsi="Comic Sans MS"/>
          <w:sz w:val="40"/>
          <w:szCs w:val="40"/>
        </w:rPr>
      </w:pPr>
      <w:r>
        <w:rPr>
          <w:rFonts w:ascii="Comic Sans MS" w:hAnsi="Comic Sans MS"/>
          <w:sz w:val="40"/>
          <w:szCs w:val="40"/>
        </w:rPr>
        <w:t>Phonics</w:t>
      </w:r>
      <w:r w:rsidR="004E74F5">
        <w:rPr>
          <w:rFonts w:ascii="Comic Sans MS" w:hAnsi="Comic Sans MS"/>
          <w:sz w:val="40"/>
          <w:szCs w:val="40"/>
        </w:rPr>
        <w:t xml:space="preserve"> and Spelling</w:t>
      </w:r>
      <w:r>
        <w:rPr>
          <w:rFonts w:ascii="Comic Sans MS" w:hAnsi="Comic Sans MS"/>
          <w:sz w:val="40"/>
          <w:szCs w:val="40"/>
        </w:rPr>
        <w:t xml:space="preserve"> Policy</w:t>
      </w:r>
    </w:p>
    <w:p w:rsidR="00FE410F" w:rsidRPr="00FA4258" w:rsidRDefault="00FE410F" w:rsidP="0096698A">
      <w:pPr>
        <w:pStyle w:val="NormalWeb"/>
        <w:jc w:val="center"/>
        <w:rPr>
          <w:rFonts w:ascii="Comic Sans MS" w:hAnsi="Comic Sans MS"/>
          <w:sz w:val="40"/>
          <w:szCs w:val="40"/>
        </w:rPr>
      </w:pPr>
      <w:r w:rsidRPr="00FA4258">
        <w:rPr>
          <w:rFonts w:ascii="Comic Sans MS" w:hAnsi="Comic Sans MS"/>
          <w:sz w:val="40"/>
          <w:szCs w:val="40"/>
        </w:rPr>
        <w:t>20</w:t>
      </w:r>
      <w:r w:rsidR="004373B5">
        <w:rPr>
          <w:rFonts w:ascii="Comic Sans MS" w:hAnsi="Comic Sans MS"/>
          <w:sz w:val="40"/>
          <w:szCs w:val="40"/>
        </w:rPr>
        <w:t>21</w:t>
      </w:r>
      <w:r w:rsidR="00A60C53" w:rsidRPr="00FA4258">
        <w:rPr>
          <w:rFonts w:ascii="Comic Sans MS" w:hAnsi="Comic Sans MS"/>
          <w:sz w:val="40"/>
          <w:szCs w:val="40"/>
        </w:rPr>
        <w:t>.</w:t>
      </w:r>
    </w:p>
    <w:p w:rsidR="00FE410F" w:rsidRPr="00FA4258" w:rsidRDefault="00FE410F" w:rsidP="0096698A">
      <w:pPr>
        <w:pStyle w:val="NormalWeb"/>
        <w:jc w:val="center"/>
        <w:rPr>
          <w:rFonts w:ascii="Comic Sans MS" w:hAnsi="Comic Sans MS"/>
          <w:b/>
          <w:i/>
          <w:sz w:val="40"/>
          <w:szCs w:val="40"/>
        </w:rPr>
      </w:pPr>
    </w:p>
    <w:p w:rsidR="00FE410F" w:rsidRPr="00FA4258" w:rsidRDefault="0036141C" w:rsidP="0096698A">
      <w:pPr>
        <w:pStyle w:val="NormalWeb"/>
        <w:jc w:val="center"/>
        <w:rPr>
          <w:rFonts w:ascii="Comic Sans MS" w:hAnsi="Comic Sans MS"/>
          <w:b/>
          <w:i/>
          <w:sz w:val="40"/>
          <w:szCs w:val="40"/>
        </w:rPr>
      </w:pPr>
      <w:r w:rsidRPr="00FA4258">
        <w:rPr>
          <w:rFonts w:ascii="Comic Sans MS" w:hAnsi="Comic Sans MS"/>
          <w:b/>
          <w:i/>
          <w:sz w:val="40"/>
          <w:szCs w:val="40"/>
        </w:rPr>
        <w:t>‘’</w:t>
      </w:r>
      <w:r w:rsidR="00184302" w:rsidRPr="00184302">
        <w:rPr>
          <w:sz w:val="23"/>
          <w:szCs w:val="23"/>
        </w:rPr>
        <w:t xml:space="preserve"> </w:t>
      </w:r>
      <w:r w:rsidR="00184302" w:rsidRPr="00184302">
        <w:rPr>
          <w:rFonts w:ascii="Comic Sans MS" w:hAnsi="Comic Sans MS"/>
          <w:sz w:val="32"/>
          <w:szCs w:val="32"/>
        </w:rPr>
        <w:t>pupils who are still struggling to decode need to be taught to do this urgently through a rigorous and systematic phonics programme so that they catch up rapidly with their peers. If they cannot decode independently and fluently, they will find it increasingly difficult to understand what they read and to write down what they want to say.</w:t>
      </w:r>
      <w:r w:rsidR="00184302">
        <w:rPr>
          <w:rFonts w:ascii="Comic Sans MS" w:hAnsi="Comic Sans MS"/>
          <w:sz w:val="32"/>
          <w:szCs w:val="32"/>
        </w:rPr>
        <w:t>”</w:t>
      </w:r>
    </w:p>
    <w:p w:rsidR="00076485" w:rsidRPr="00FA4258" w:rsidRDefault="00076485" w:rsidP="0096698A">
      <w:pPr>
        <w:pStyle w:val="NormalWeb"/>
        <w:jc w:val="center"/>
        <w:rPr>
          <w:rFonts w:ascii="Comic Sans MS" w:hAnsi="Comic Sans MS"/>
          <w:sz w:val="40"/>
          <w:szCs w:val="40"/>
        </w:rPr>
      </w:pPr>
      <w:r w:rsidRPr="00FA4258">
        <w:rPr>
          <w:rFonts w:ascii="Comic Sans MS" w:hAnsi="Comic Sans MS"/>
          <w:sz w:val="40"/>
          <w:szCs w:val="40"/>
        </w:rPr>
        <w:t>(National Curriculum 2014)</w:t>
      </w:r>
    </w:p>
    <w:p w:rsidR="00FE410F" w:rsidRPr="00FA4258" w:rsidRDefault="00FE410F" w:rsidP="0096698A">
      <w:pPr>
        <w:pStyle w:val="NormalWeb"/>
        <w:jc w:val="center"/>
        <w:rPr>
          <w:rFonts w:ascii="Comic Sans MS" w:hAnsi="Comic Sans MS"/>
          <w:sz w:val="40"/>
          <w:szCs w:val="40"/>
        </w:rPr>
      </w:pPr>
    </w:p>
    <w:p w:rsidR="0036141C" w:rsidRDefault="0036141C" w:rsidP="0036141C">
      <w:pPr>
        <w:autoSpaceDE w:val="0"/>
        <w:autoSpaceDN w:val="0"/>
        <w:adjustRightInd w:val="0"/>
        <w:spacing w:after="0" w:line="240" w:lineRule="auto"/>
        <w:rPr>
          <w:rFonts w:ascii="Comic Sans MS" w:eastAsia="Times New Roman" w:hAnsi="Comic Sans MS" w:cs="Times New Roman"/>
          <w:sz w:val="40"/>
          <w:szCs w:val="40"/>
          <w:lang w:eastAsia="en-GB"/>
        </w:rPr>
      </w:pPr>
    </w:p>
    <w:p w:rsidR="002133AB" w:rsidRPr="00FA4258" w:rsidRDefault="002133AB" w:rsidP="0036141C">
      <w:pPr>
        <w:autoSpaceDE w:val="0"/>
        <w:autoSpaceDN w:val="0"/>
        <w:adjustRightInd w:val="0"/>
        <w:spacing w:after="0" w:line="240" w:lineRule="auto"/>
        <w:rPr>
          <w:rFonts w:ascii="Comic Sans MS" w:hAnsi="Comic Sans MS" w:cs="Arial"/>
          <w:bCs/>
          <w:sz w:val="28"/>
          <w:szCs w:val="28"/>
        </w:rPr>
      </w:pPr>
    </w:p>
    <w:p w:rsidR="00A60C53" w:rsidRPr="00915546" w:rsidRDefault="00673B3F" w:rsidP="0036141C">
      <w:pPr>
        <w:autoSpaceDE w:val="0"/>
        <w:autoSpaceDN w:val="0"/>
        <w:adjustRightInd w:val="0"/>
        <w:spacing w:after="0" w:line="240" w:lineRule="auto"/>
        <w:rPr>
          <w:rFonts w:ascii="Comic Sans MS" w:hAnsi="Comic Sans MS" w:cs="Arial"/>
          <w:b/>
          <w:bCs/>
          <w:sz w:val="28"/>
          <w:szCs w:val="28"/>
        </w:rPr>
      </w:pPr>
      <w:r w:rsidRPr="00915546">
        <w:rPr>
          <w:rFonts w:ascii="Comic Sans MS" w:hAnsi="Comic Sans MS" w:cs="Arial"/>
          <w:b/>
          <w:bCs/>
          <w:sz w:val="28"/>
          <w:szCs w:val="28"/>
        </w:rPr>
        <w:lastRenderedPageBreak/>
        <w:t xml:space="preserve"> </w:t>
      </w:r>
      <w:r w:rsidR="00354F5A" w:rsidRPr="00915546">
        <w:rPr>
          <w:rFonts w:ascii="Comic Sans MS" w:hAnsi="Comic Sans MS" w:cs="Arial"/>
          <w:b/>
          <w:bCs/>
          <w:sz w:val="28"/>
          <w:szCs w:val="28"/>
        </w:rPr>
        <w:t xml:space="preserve">1. </w:t>
      </w:r>
      <w:r w:rsidR="00354F5A" w:rsidRPr="00915546">
        <w:rPr>
          <w:rFonts w:ascii="Comic Sans MS" w:hAnsi="Comic Sans MS" w:cs="Arial"/>
          <w:b/>
          <w:bCs/>
          <w:sz w:val="28"/>
          <w:szCs w:val="28"/>
          <w:u w:val="single"/>
        </w:rPr>
        <w:t xml:space="preserve">Our </w:t>
      </w:r>
      <w:r w:rsidR="009F20B3" w:rsidRPr="00915546">
        <w:rPr>
          <w:rFonts w:ascii="Comic Sans MS" w:hAnsi="Comic Sans MS" w:cs="Arial"/>
          <w:b/>
          <w:bCs/>
          <w:sz w:val="28"/>
          <w:szCs w:val="28"/>
          <w:u w:val="single"/>
        </w:rPr>
        <w:t>Philosoph</w:t>
      </w:r>
      <w:r w:rsidR="00A60C53" w:rsidRPr="00915546">
        <w:rPr>
          <w:rFonts w:ascii="Comic Sans MS" w:hAnsi="Comic Sans MS" w:cs="Arial"/>
          <w:b/>
          <w:bCs/>
          <w:sz w:val="28"/>
          <w:szCs w:val="28"/>
          <w:u w:val="single"/>
        </w:rPr>
        <w:t>y</w:t>
      </w:r>
      <w:r w:rsidR="003C60EB" w:rsidRPr="00915546">
        <w:rPr>
          <w:rFonts w:ascii="Comic Sans MS" w:hAnsi="Comic Sans MS" w:cs="Arial"/>
          <w:b/>
          <w:bCs/>
          <w:sz w:val="28"/>
          <w:szCs w:val="28"/>
          <w:u w:val="single"/>
        </w:rPr>
        <w:t>:</w:t>
      </w:r>
    </w:p>
    <w:p w:rsidR="00673B3F" w:rsidRPr="006858DB" w:rsidRDefault="00673B3F" w:rsidP="00696C40">
      <w:pPr>
        <w:pStyle w:val="Default"/>
        <w:spacing w:after="120"/>
        <w:ind w:left="284" w:hanging="285"/>
        <w:rPr>
          <w:rFonts w:ascii="Comic Sans MS" w:hAnsi="Comic Sans MS"/>
        </w:rPr>
      </w:pPr>
      <w:r w:rsidRPr="00915546">
        <w:rPr>
          <w:rFonts w:ascii="Comic Sans MS" w:hAnsi="Comic Sans MS"/>
        </w:rPr>
        <w:t xml:space="preserve">    </w:t>
      </w:r>
      <w:r w:rsidR="009F20B3" w:rsidRPr="00184302">
        <w:rPr>
          <w:rFonts w:ascii="Comic Sans MS" w:hAnsi="Comic Sans MS"/>
        </w:rPr>
        <w:t xml:space="preserve">As a school we believe that </w:t>
      </w:r>
      <w:r w:rsidR="00184302">
        <w:rPr>
          <w:rFonts w:ascii="Comic Sans MS" w:hAnsi="Comic Sans MS"/>
        </w:rPr>
        <w:t>i</w:t>
      </w:r>
      <w:r w:rsidR="00184302" w:rsidRPr="00184302">
        <w:rPr>
          <w:rFonts w:ascii="Comic Sans MS" w:hAnsi="Comic Sans MS"/>
        </w:rPr>
        <w:t xml:space="preserve">t is essential that pupils whose decoding skills are poor are taught through a rigorous and systematic phonics programme so that they catch up rapidly with their peers in terms of their decoding and spelling. </w:t>
      </w:r>
      <w:r w:rsidR="006858DB">
        <w:rPr>
          <w:rFonts w:ascii="Comic Sans MS" w:hAnsi="Comic Sans MS"/>
        </w:rPr>
        <w:t>We strive to ensure b</w:t>
      </w:r>
      <w:r w:rsidR="006858DB" w:rsidRPr="006858DB">
        <w:rPr>
          <w:rFonts w:ascii="Comic Sans MS" w:hAnsi="Comic Sans MS"/>
        </w:rPr>
        <w:t>y the end of year 6, pupils’ reading and writing should be sufficiently fluent and effortless for them to manage the general demands of the curriculum in year 7, across all s</w:t>
      </w:r>
      <w:r w:rsidR="006858DB">
        <w:rPr>
          <w:rFonts w:ascii="Comic Sans MS" w:hAnsi="Comic Sans MS"/>
        </w:rPr>
        <w:t>ubjects and not just in English.</w:t>
      </w:r>
    </w:p>
    <w:p w:rsidR="009F20B3" w:rsidRPr="006858DB" w:rsidRDefault="009F20B3" w:rsidP="009F20B3">
      <w:pPr>
        <w:pStyle w:val="Default"/>
        <w:spacing w:after="240"/>
        <w:rPr>
          <w:rFonts w:ascii="Comic Sans MS" w:hAnsi="Comic Sans MS"/>
        </w:rPr>
      </w:pPr>
    </w:p>
    <w:p w:rsidR="00076485" w:rsidRDefault="00354F5A" w:rsidP="00673B3F">
      <w:pPr>
        <w:pStyle w:val="Default"/>
        <w:rPr>
          <w:sz w:val="28"/>
          <w:szCs w:val="28"/>
        </w:rPr>
      </w:pPr>
      <w:r w:rsidRPr="00915546">
        <w:rPr>
          <w:rFonts w:ascii="Comic Sans MS" w:hAnsi="Comic Sans MS"/>
          <w:b/>
          <w:bCs/>
          <w:sz w:val="28"/>
          <w:szCs w:val="28"/>
        </w:rPr>
        <w:t xml:space="preserve">2. </w:t>
      </w:r>
      <w:r w:rsidR="003C60EB" w:rsidRPr="00915546">
        <w:rPr>
          <w:rFonts w:ascii="Comic Sans MS" w:hAnsi="Comic Sans MS"/>
          <w:b/>
          <w:bCs/>
          <w:sz w:val="28"/>
          <w:szCs w:val="28"/>
          <w:u w:val="single"/>
        </w:rPr>
        <w:t xml:space="preserve">Our </w:t>
      </w:r>
      <w:r w:rsidR="00241B4D" w:rsidRPr="00915546">
        <w:rPr>
          <w:rFonts w:ascii="Comic Sans MS" w:hAnsi="Comic Sans MS"/>
          <w:b/>
          <w:bCs/>
          <w:sz w:val="28"/>
          <w:szCs w:val="28"/>
          <w:u w:val="single"/>
        </w:rPr>
        <w:t>Aims</w:t>
      </w:r>
      <w:r w:rsidR="006858DB">
        <w:rPr>
          <w:rFonts w:ascii="Comic Sans MS" w:hAnsi="Comic Sans MS"/>
          <w:b/>
          <w:bCs/>
          <w:sz w:val="28"/>
          <w:szCs w:val="28"/>
          <w:u w:val="single"/>
        </w:rPr>
        <w:t xml:space="preserve"> for teaching phonics</w:t>
      </w:r>
      <w:r w:rsidR="003C60EB" w:rsidRPr="00915546">
        <w:rPr>
          <w:rFonts w:ascii="Comic Sans MS" w:hAnsi="Comic Sans MS"/>
          <w:b/>
          <w:bCs/>
          <w:sz w:val="28"/>
          <w:szCs w:val="28"/>
          <w:u w:val="single"/>
        </w:rPr>
        <w:t>:</w:t>
      </w:r>
      <w:r w:rsidR="00673B3F" w:rsidRPr="00915546">
        <w:rPr>
          <w:sz w:val="28"/>
          <w:szCs w:val="28"/>
        </w:rPr>
        <w:t xml:space="preserve"> </w:t>
      </w:r>
    </w:p>
    <w:p w:rsidR="006858DB" w:rsidRDefault="006858DB" w:rsidP="00673B3F">
      <w:pPr>
        <w:pStyle w:val="Default"/>
        <w:rPr>
          <w:rFonts w:ascii="Comic Sans MS" w:hAnsi="Comic Sans MS"/>
        </w:rPr>
      </w:pPr>
      <w:r w:rsidRPr="006858DB">
        <w:rPr>
          <w:rFonts w:ascii="Comic Sans MS" w:hAnsi="Comic Sans MS"/>
        </w:rPr>
        <w:t>If children are to develop as competent readers and writers, it is vitally important that they have a secure knowledge and understanding of the letter sounds and systems of the English language</w:t>
      </w:r>
      <w:r>
        <w:rPr>
          <w:rFonts w:ascii="Comic Sans MS" w:hAnsi="Comic Sans MS"/>
        </w:rPr>
        <w:t>.</w:t>
      </w:r>
    </w:p>
    <w:p w:rsidR="006858DB" w:rsidRDefault="006858DB" w:rsidP="00673B3F">
      <w:pPr>
        <w:pStyle w:val="Default"/>
        <w:rPr>
          <w:rFonts w:ascii="Comic Sans MS" w:hAnsi="Comic Sans MS"/>
        </w:rPr>
      </w:pPr>
    </w:p>
    <w:p w:rsidR="00C43367" w:rsidRPr="00696C40" w:rsidRDefault="00C43367" w:rsidP="00696C40">
      <w:pPr>
        <w:pStyle w:val="ListParagraph"/>
        <w:numPr>
          <w:ilvl w:val="0"/>
          <w:numId w:val="9"/>
        </w:numPr>
        <w:spacing w:after="0" w:line="240" w:lineRule="auto"/>
        <w:jc w:val="both"/>
        <w:rPr>
          <w:rFonts w:ascii="Comic Sans MS" w:hAnsi="Comic Sans MS"/>
          <w:sz w:val="24"/>
          <w:szCs w:val="24"/>
        </w:rPr>
      </w:pPr>
      <w:r w:rsidRPr="00696C40">
        <w:rPr>
          <w:rFonts w:ascii="Comic Sans MS" w:hAnsi="Comic Sans MS"/>
          <w:sz w:val="24"/>
          <w:szCs w:val="24"/>
        </w:rPr>
        <w:t>To close any gaps in the children’s knowledge and application of phonics.</w:t>
      </w:r>
    </w:p>
    <w:p w:rsidR="00C43367" w:rsidRPr="00696C40" w:rsidRDefault="00C43367" w:rsidP="00696C40">
      <w:pPr>
        <w:pStyle w:val="ListParagraph"/>
        <w:numPr>
          <w:ilvl w:val="0"/>
          <w:numId w:val="9"/>
        </w:numPr>
        <w:spacing w:after="0" w:line="240" w:lineRule="auto"/>
        <w:jc w:val="both"/>
        <w:rPr>
          <w:rFonts w:ascii="Comic Sans MS" w:eastAsia="Times New Roman" w:hAnsi="Comic Sans MS" w:cs="Times New Roman"/>
          <w:sz w:val="24"/>
          <w:szCs w:val="24"/>
        </w:rPr>
      </w:pPr>
      <w:r w:rsidRPr="00696C40">
        <w:rPr>
          <w:rFonts w:ascii="Comic Sans MS" w:eastAsia="Times New Roman" w:hAnsi="Comic Sans MS" w:cs="Times New Roman"/>
          <w:sz w:val="24"/>
          <w:szCs w:val="24"/>
        </w:rPr>
        <w:t>To ensure that our children develop as competent readers and writers.</w:t>
      </w:r>
    </w:p>
    <w:p w:rsidR="00C43367" w:rsidRPr="00696C40" w:rsidRDefault="00C43367" w:rsidP="00696C40">
      <w:pPr>
        <w:pStyle w:val="ListParagraph"/>
        <w:numPr>
          <w:ilvl w:val="0"/>
          <w:numId w:val="9"/>
        </w:numPr>
        <w:spacing w:after="0" w:line="240" w:lineRule="auto"/>
        <w:jc w:val="both"/>
        <w:rPr>
          <w:rFonts w:ascii="Comic Sans MS" w:eastAsia="Times New Roman" w:hAnsi="Comic Sans MS" w:cs="Times New Roman"/>
          <w:sz w:val="24"/>
          <w:szCs w:val="24"/>
        </w:rPr>
      </w:pPr>
      <w:r w:rsidRPr="00696C40">
        <w:rPr>
          <w:rFonts w:ascii="Comic Sans MS" w:eastAsia="Times New Roman" w:hAnsi="Comic Sans MS" w:cs="Times New Roman"/>
          <w:sz w:val="24"/>
          <w:szCs w:val="24"/>
        </w:rPr>
        <w:t>To equip the children with a secure knowledge of</w:t>
      </w:r>
      <w:r w:rsidR="00696C40" w:rsidRPr="00696C40">
        <w:rPr>
          <w:rFonts w:ascii="Comic Sans MS" w:eastAsia="Times New Roman" w:hAnsi="Comic Sans MS" w:cs="Times New Roman"/>
          <w:sz w:val="24"/>
          <w:szCs w:val="24"/>
        </w:rPr>
        <w:t xml:space="preserve"> the letter sounds and spelling </w:t>
      </w:r>
      <w:r w:rsidRPr="00696C40">
        <w:rPr>
          <w:rFonts w:ascii="Comic Sans MS" w:eastAsia="Times New Roman" w:hAnsi="Comic Sans MS" w:cs="Times New Roman"/>
          <w:sz w:val="24"/>
          <w:szCs w:val="24"/>
        </w:rPr>
        <w:t>system of the English language.</w:t>
      </w:r>
    </w:p>
    <w:p w:rsidR="00C43367" w:rsidRPr="00696C40" w:rsidRDefault="00C43367" w:rsidP="00696C40">
      <w:pPr>
        <w:pStyle w:val="ListParagraph"/>
        <w:numPr>
          <w:ilvl w:val="0"/>
          <w:numId w:val="9"/>
        </w:numPr>
        <w:spacing w:after="0" w:line="240" w:lineRule="auto"/>
        <w:jc w:val="both"/>
        <w:rPr>
          <w:rFonts w:ascii="Comic Sans MS" w:eastAsia="Times New Roman" w:hAnsi="Comic Sans MS" w:cs="Times New Roman"/>
          <w:sz w:val="24"/>
          <w:szCs w:val="24"/>
        </w:rPr>
      </w:pPr>
      <w:r w:rsidRPr="00696C40">
        <w:rPr>
          <w:rFonts w:ascii="Comic Sans MS" w:eastAsia="Times New Roman" w:hAnsi="Comic Sans MS" w:cs="Times New Roman"/>
          <w:sz w:val="24"/>
          <w:szCs w:val="24"/>
        </w:rPr>
        <w:t>To develop their phonic skills in a systematic way.</w:t>
      </w:r>
    </w:p>
    <w:p w:rsidR="00C43367" w:rsidRDefault="00C43367" w:rsidP="00696C40">
      <w:pPr>
        <w:pStyle w:val="Default"/>
        <w:numPr>
          <w:ilvl w:val="0"/>
          <w:numId w:val="9"/>
        </w:numPr>
        <w:rPr>
          <w:rFonts w:ascii="Comic Sans MS" w:hAnsi="Comic Sans MS"/>
        </w:rPr>
      </w:pPr>
      <w:r w:rsidRPr="00C43367">
        <w:rPr>
          <w:rFonts w:ascii="Comic Sans MS" w:eastAsia="Times New Roman" w:hAnsi="Comic Sans MS" w:cs="Times New Roman"/>
          <w:color w:val="auto"/>
        </w:rPr>
        <w:t>To establish consistent practice, progression and continuity in the teaching and learning of phonic</w:t>
      </w:r>
      <w:r>
        <w:rPr>
          <w:rFonts w:ascii="Comic Sans MS" w:eastAsia="Times New Roman" w:hAnsi="Comic Sans MS" w:cs="Times New Roman"/>
          <w:color w:val="auto"/>
        </w:rPr>
        <w:t>s in Key Stage 2.</w:t>
      </w:r>
      <w:r w:rsidRPr="00C43367">
        <w:rPr>
          <w:rFonts w:ascii="Comic Sans MS" w:hAnsi="Comic Sans MS"/>
        </w:rPr>
        <w:t xml:space="preserve"> </w:t>
      </w:r>
    </w:p>
    <w:p w:rsidR="00637E32" w:rsidRPr="00915546" w:rsidRDefault="00637E32" w:rsidP="00C43367">
      <w:pPr>
        <w:pStyle w:val="Default"/>
        <w:rPr>
          <w:rFonts w:ascii="Comic Sans MS" w:hAnsi="Comic Sans MS"/>
        </w:rPr>
      </w:pPr>
    </w:p>
    <w:p w:rsidR="00FA4258" w:rsidRDefault="00354F5A" w:rsidP="00FA4258">
      <w:pPr>
        <w:pStyle w:val="Default"/>
        <w:spacing w:before="240" w:after="120"/>
        <w:rPr>
          <w:rFonts w:ascii="Comic Sans MS" w:hAnsi="Comic Sans MS"/>
          <w:b/>
          <w:sz w:val="28"/>
          <w:szCs w:val="28"/>
          <w:u w:val="single"/>
        </w:rPr>
      </w:pPr>
      <w:r w:rsidRPr="00915546">
        <w:rPr>
          <w:rFonts w:ascii="Comic Sans MS" w:hAnsi="Comic Sans MS"/>
          <w:b/>
          <w:sz w:val="28"/>
          <w:szCs w:val="28"/>
          <w:u w:val="single"/>
        </w:rPr>
        <w:t xml:space="preserve">3. </w:t>
      </w:r>
      <w:r w:rsidR="002F03FE" w:rsidRPr="00915546">
        <w:rPr>
          <w:rFonts w:ascii="Comic Sans MS" w:hAnsi="Comic Sans MS"/>
          <w:b/>
          <w:sz w:val="28"/>
          <w:szCs w:val="28"/>
          <w:u w:val="single"/>
        </w:rPr>
        <w:t xml:space="preserve">Strategies to </w:t>
      </w:r>
      <w:r w:rsidR="00C43367">
        <w:rPr>
          <w:rFonts w:ascii="Comic Sans MS" w:hAnsi="Comic Sans MS"/>
          <w:b/>
          <w:sz w:val="28"/>
          <w:szCs w:val="28"/>
          <w:u w:val="single"/>
        </w:rPr>
        <w:t>achieve our aims in Phonics at St Cecilia’s.</w:t>
      </w:r>
    </w:p>
    <w:p w:rsidR="002133AB" w:rsidRPr="001B232D" w:rsidRDefault="001B232D" w:rsidP="002133AB">
      <w:pPr>
        <w:pStyle w:val="Heading1"/>
        <w:jc w:val="both"/>
        <w:rPr>
          <w:rFonts w:ascii="Comic Sans MS" w:eastAsia="Times New Roman" w:hAnsi="Comic Sans MS" w:cs="Times New Roman"/>
          <w:color w:val="auto"/>
          <w:sz w:val="24"/>
          <w:szCs w:val="24"/>
          <w:u w:val="single"/>
        </w:rPr>
      </w:pPr>
      <w:r>
        <w:rPr>
          <w:rFonts w:ascii="Comic Sans MS" w:hAnsi="Comic Sans MS"/>
          <w:sz w:val="24"/>
          <w:szCs w:val="24"/>
        </w:rPr>
        <w:t xml:space="preserve">  </w:t>
      </w:r>
      <w:r w:rsidR="002133AB" w:rsidRPr="002133AB">
        <w:rPr>
          <w:rFonts w:ascii="Comic Sans MS" w:eastAsia="Times New Roman" w:hAnsi="Comic Sans MS" w:cs="Times New Roman"/>
          <w:color w:val="auto"/>
          <w:sz w:val="24"/>
          <w:szCs w:val="24"/>
        </w:rPr>
        <w:t xml:space="preserve"> </w:t>
      </w:r>
      <w:r w:rsidR="002133AB" w:rsidRPr="001B232D">
        <w:rPr>
          <w:rFonts w:ascii="Comic Sans MS" w:eastAsia="Times New Roman" w:hAnsi="Comic Sans MS" w:cs="Times New Roman"/>
          <w:color w:val="auto"/>
          <w:u w:val="single"/>
        </w:rPr>
        <w:t>Teaching and Learning</w:t>
      </w:r>
      <w:r w:rsidR="002133AB" w:rsidRPr="001B232D">
        <w:rPr>
          <w:rFonts w:ascii="Comic Sans MS" w:eastAsia="Times New Roman" w:hAnsi="Comic Sans MS" w:cs="Times New Roman"/>
          <w:color w:val="auto"/>
          <w:sz w:val="24"/>
          <w:szCs w:val="24"/>
          <w:u w:val="single"/>
        </w:rPr>
        <w:t xml:space="preserve"> </w:t>
      </w:r>
    </w:p>
    <w:p w:rsidR="00B036BA" w:rsidRDefault="00B036BA" w:rsidP="002133AB">
      <w:pPr>
        <w:numPr>
          <w:ilvl w:val="0"/>
          <w:numId w:val="3"/>
        </w:num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 xml:space="preserve">Phonics is taught across all 4 year groups using the Read, Write </w:t>
      </w:r>
      <w:proofErr w:type="spellStart"/>
      <w:r>
        <w:rPr>
          <w:rFonts w:ascii="Comic Sans MS" w:eastAsia="Times New Roman" w:hAnsi="Comic Sans MS" w:cs="Times New Roman"/>
          <w:sz w:val="24"/>
          <w:szCs w:val="24"/>
        </w:rPr>
        <w:t>Inc</w:t>
      </w:r>
      <w:proofErr w:type="spellEnd"/>
      <w:r>
        <w:rPr>
          <w:rFonts w:ascii="Comic Sans MS" w:eastAsia="Times New Roman" w:hAnsi="Comic Sans MS" w:cs="Times New Roman"/>
          <w:sz w:val="24"/>
          <w:szCs w:val="24"/>
        </w:rPr>
        <w:t xml:space="preserve"> scheme.</w:t>
      </w:r>
    </w:p>
    <w:p w:rsidR="002133AB" w:rsidRPr="002133AB" w:rsidRDefault="00B036BA" w:rsidP="002133AB">
      <w:pPr>
        <w:numPr>
          <w:ilvl w:val="0"/>
          <w:numId w:val="3"/>
        </w:num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T</w:t>
      </w:r>
      <w:r w:rsidR="002133AB" w:rsidRPr="002133AB">
        <w:rPr>
          <w:rFonts w:ascii="Comic Sans MS" w:eastAsia="Times New Roman" w:hAnsi="Comic Sans MS" w:cs="Times New Roman"/>
          <w:sz w:val="24"/>
          <w:szCs w:val="24"/>
        </w:rPr>
        <w:t>raining and support for staff</w:t>
      </w:r>
      <w:r w:rsidR="00ED1587">
        <w:rPr>
          <w:rFonts w:ascii="Comic Sans MS" w:eastAsia="Times New Roman" w:hAnsi="Comic Sans MS" w:cs="Times New Roman"/>
          <w:sz w:val="24"/>
          <w:szCs w:val="24"/>
        </w:rPr>
        <w:t xml:space="preserve"> who provide phonics teaching for children</w:t>
      </w:r>
      <w:r>
        <w:rPr>
          <w:rFonts w:ascii="Comic Sans MS" w:eastAsia="Times New Roman" w:hAnsi="Comic Sans MS" w:cs="Times New Roman"/>
          <w:sz w:val="24"/>
          <w:szCs w:val="24"/>
        </w:rPr>
        <w:t xml:space="preserve"> is available through weekly meetings with the phonics leader</w:t>
      </w:r>
      <w:r w:rsidR="002133AB" w:rsidRPr="002133AB">
        <w:rPr>
          <w:rFonts w:ascii="Comic Sans MS" w:eastAsia="Times New Roman" w:hAnsi="Comic Sans MS" w:cs="Times New Roman"/>
          <w:sz w:val="24"/>
          <w:szCs w:val="24"/>
        </w:rPr>
        <w:t>.</w:t>
      </w:r>
    </w:p>
    <w:p w:rsidR="002133AB" w:rsidRPr="002133AB" w:rsidRDefault="00B036BA" w:rsidP="002133AB">
      <w:pPr>
        <w:numPr>
          <w:ilvl w:val="0"/>
          <w:numId w:val="3"/>
        </w:num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High quality, systematic p</w:t>
      </w:r>
      <w:r w:rsidR="002133AB" w:rsidRPr="002133AB">
        <w:rPr>
          <w:rFonts w:ascii="Comic Sans MS" w:eastAsia="Times New Roman" w:hAnsi="Comic Sans MS" w:cs="Times New Roman"/>
          <w:sz w:val="24"/>
          <w:szCs w:val="24"/>
        </w:rPr>
        <w:t>honics sessions</w:t>
      </w:r>
      <w:r>
        <w:rPr>
          <w:rFonts w:ascii="Comic Sans MS" w:eastAsia="Times New Roman" w:hAnsi="Comic Sans MS" w:cs="Times New Roman"/>
          <w:sz w:val="24"/>
          <w:szCs w:val="24"/>
        </w:rPr>
        <w:t xml:space="preserve"> are delivered multiple times per week</w:t>
      </w:r>
      <w:r w:rsidR="002133AB" w:rsidRPr="002133AB">
        <w:rPr>
          <w:rFonts w:ascii="Comic Sans MS" w:eastAsia="Times New Roman" w:hAnsi="Comic Sans MS" w:cs="Times New Roman"/>
          <w:sz w:val="24"/>
          <w:szCs w:val="24"/>
        </w:rPr>
        <w:t>, following t</w:t>
      </w:r>
      <w:r w:rsidR="002133AB">
        <w:rPr>
          <w:rFonts w:ascii="Comic Sans MS" w:eastAsia="Times New Roman" w:hAnsi="Comic Sans MS" w:cs="Times New Roman"/>
          <w:sz w:val="24"/>
          <w:szCs w:val="24"/>
        </w:rPr>
        <w:t xml:space="preserve">he </w:t>
      </w:r>
      <w:r>
        <w:rPr>
          <w:rFonts w:ascii="Comic Sans MS" w:eastAsia="Times New Roman" w:hAnsi="Comic Sans MS" w:cs="Times New Roman"/>
          <w:sz w:val="24"/>
          <w:szCs w:val="24"/>
        </w:rPr>
        <w:t xml:space="preserve">Read, Write </w:t>
      </w:r>
      <w:proofErr w:type="spellStart"/>
      <w:r>
        <w:rPr>
          <w:rFonts w:ascii="Comic Sans MS" w:eastAsia="Times New Roman" w:hAnsi="Comic Sans MS" w:cs="Times New Roman"/>
          <w:sz w:val="24"/>
          <w:szCs w:val="24"/>
        </w:rPr>
        <w:t>Inc</w:t>
      </w:r>
      <w:proofErr w:type="spellEnd"/>
      <w:r>
        <w:rPr>
          <w:rFonts w:ascii="Comic Sans MS" w:eastAsia="Times New Roman" w:hAnsi="Comic Sans MS" w:cs="Times New Roman"/>
          <w:sz w:val="24"/>
          <w:szCs w:val="24"/>
        </w:rPr>
        <w:t xml:space="preserve"> scheme following entry assessment.</w:t>
      </w:r>
    </w:p>
    <w:p w:rsidR="002133AB" w:rsidRPr="002133AB" w:rsidRDefault="00B036BA" w:rsidP="002133AB">
      <w:pPr>
        <w:numPr>
          <w:ilvl w:val="0"/>
          <w:numId w:val="3"/>
        </w:num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L</w:t>
      </w:r>
      <w:r w:rsidR="00ED1587">
        <w:rPr>
          <w:rFonts w:ascii="Comic Sans MS" w:eastAsia="Times New Roman" w:hAnsi="Comic Sans MS" w:cs="Times New Roman"/>
          <w:sz w:val="24"/>
          <w:szCs w:val="24"/>
        </w:rPr>
        <w:t>essons are active</w:t>
      </w:r>
      <w:r w:rsidR="004B7178">
        <w:rPr>
          <w:rFonts w:ascii="Comic Sans MS" w:eastAsia="Times New Roman" w:hAnsi="Comic Sans MS" w:cs="Times New Roman"/>
          <w:sz w:val="24"/>
          <w:szCs w:val="24"/>
        </w:rPr>
        <w:t xml:space="preserve"> and </w:t>
      </w:r>
      <w:r w:rsidR="00C618BB">
        <w:rPr>
          <w:rFonts w:ascii="Comic Sans MS" w:eastAsia="Times New Roman" w:hAnsi="Comic Sans MS" w:cs="Times New Roman"/>
          <w:sz w:val="24"/>
          <w:szCs w:val="24"/>
        </w:rPr>
        <w:t>well-</w:t>
      </w:r>
      <w:r w:rsidR="00C618BB" w:rsidRPr="002133AB">
        <w:rPr>
          <w:rFonts w:ascii="Comic Sans MS" w:eastAsia="Times New Roman" w:hAnsi="Comic Sans MS" w:cs="Times New Roman"/>
          <w:sz w:val="24"/>
          <w:szCs w:val="24"/>
        </w:rPr>
        <w:t>paced</w:t>
      </w:r>
      <w:r w:rsidR="00ED1587">
        <w:rPr>
          <w:rFonts w:ascii="Comic Sans MS" w:eastAsia="Times New Roman" w:hAnsi="Comic Sans MS" w:cs="Times New Roman"/>
          <w:sz w:val="24"/>
          <w:szCs w:val="24"/>
        </w:rPr>
        <w:t>,</w:t>
      </w:r>
      <w:r w:rsidR="002133AB" w:rsidRPr="002133AB">
        <w:rPr>
          <w:rFonts w:ascii="Comic Sans MS" w:eastAsia="Times New Roman" w:hAnsi="Comic Sans MS" w:cs="Times New Roman"/>
          <w:sz w:val="24"/>
          <w:szCs w:val="24"/>
        </w:rPr>
        <w:t xml:space="preserve"> thus ensuring the engagement of all children.</w:t>
      </w:r>
    </w:p>
    <w:p w:rsidR="002133AB" w:rsidRPr="002133AB" w:rsidRDefault="00B036BA" w:rsidP="002133AB">
      <w:pPr>
        <w:numPr>
          <w:ilvl w:val="0"/>
          <w:numId w:val="3"/>
        </w:num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High</w:t>
      </w:r>
      <w:r w:rsidR="002133AB" w:rsidRPr="002133AB">
        <w:rPr>
          <w:rFonts w:ascii="Comic Sans MS" w:eastAsia="Times New Roman" w:hAnsi="Comic Sans MS" w:cs="Times New Roman"/>
          <w:sz w:val="24"/>
          <w:szCs w:val="24"/>
        </w:rPr>
        <w:t xml:space="preserve"> quality resources, including games </w:t>
      </w:r>
      <w:r>
        <w:rPr>
          <w:rFonts w:ascii="Comic Sans MS" w:eastAsia="Times New Roman" w:hAnsi="Comic Sans MS" w:cs="Times New Roman"/>
          <w:sz w:val="24"/>
          <w:szCs w:val="24"/>
        </w:rPr>
        <w:t>and</w:t>
      </w:r>
      <w:r w:rsidR="0024516C">
        <w:rPr>
          <w:rFonts w:ascii="Comic Sans MS" w:eastAsia="Times New Roman" w:hAnsi="Comic Sans MS" w:cs="Times New Roman"/>
          <w:sz w:val="24"/>
          <w:szCs w:val="24"/>
        </w:rPr>
        <w:t xml:space="preserve"> decodable</w:t>
      </w:r>
      <w:r>
        <w:rPr>
          <w:rFonts w:ascii="Comic Sans MS" w:eastAsia="Times New Roman" w:hAnsi="Comic Sans MS" w:cs="Times New Roman"/>
          <w:sz w:val="24"/>
          <w:szCs w:val="24"/>
        </w:rPr>
        <w:t xml:space="preserve"> books </w:t>
      </w:r>
      <w:r w:rsidR="0024516C">
        <w:rPr>
          <w:rFonts w:ascii="Comic Sans MS" w:eastAsia="Times New Roman" w:hAnsi="Comic Sans MS" w:cs="Times New Roman"/>
          <w:sz w:val="24"/>
          <w:szCs w:val="24"/>
        </w:rPr>
        <w:t xml:space="preserve">are included to </w:t>
      </w:r>
      <w:r>
        <w:rPr>
          <w:rFonts w:ascii="Comic Sans MS" w:eastAsia="Times New Roman" w:hAnsi="Comic Sans MS" w:cs="Times New Roman"/>
          <w:sz w:val="24"/>
          <w:szCs w:val="24"/>
        </w:rPr>
        <w:t xml:space="preserve">ensure children make progress during and </w:t>
      </w:r>
      <w:r w:rsidR="0024516C">
        <w:rPr>
          <w:rFonts w:ascii="Comic Sans MS" w:eastAsia="Times New Roman" w:hAnsi="Comic Sans MS" w:cs="Times New Roman"/>
          <w:sz w:val="24"/>
          <w:szCs w:val="24"/>
        </w:rPr>
        <w:t>after the sessions.</w:t>
      </w:r>
    </w:p>
    <w:p w:rsidR="002133AB" w:rsidRPr="002133AB" w:rsidRDefault="002133AB" w:rsidP="002133AB">
      <w:pPr>
        <w:keepNext/>
        <w:numPr>
          <w:ilvl w:val="0"/>
          <w:numId w:val="3"/>
        </w:numPr>
        <w:spacing w:after="0" w:line="240" w:lineRule="auto"/>
        <w:jc w:val="both"/>
        <w:outlineLvl w:val="0"/>
        <w:rPr>
          <w:rFonts w:ascii="Comic Sans MS" w:eastAsia="Times New Roman" w:hAnsi="Comic Sans MS" w:cs="Times New Roman"/>
          <w:b/>
          <w:bCs/>
          <w:sz w:val="24"/>
          <w:szCs w:val="24"/>
        </w:rPr>
      </w:pPr>
      <w:r w:rsidRPr="002133AB">
        <w:rPr>
          <w:rFonts w:ascii="Comic Sans MS" w:eastAsia="Times New Roman" w:hAnsi="Comic Sans MS" w:cs="Times New Roman"/>
          <w:sz w:val="24"/>
          <w:szCs w:val="24"/>
        </w:rPr>
        <w:lastRenderedPageBreak/>
        <w:t>Use multi-sensory approaches which take account of different learning styles including visual, auditory and kinaesthetic.</w:t>
      </w:r>
    </w:p>
    <w:p w:rsidR="002133AB" w:rsidRPr="001B232D" w:rsidRDefault="002133AB" w:rsidP="002133AB">
      <w:pPr>
        <w:keepNext/>
        <w:spacing w:after="0" w:line="240" w:lineRule="auto"/>
        <w:ind w:left="360"/>
        <w:jc w:val="both"/>
        <w:outlineLvl w:val="0"/>
        <w:rPr>
          <w:rFonts w:ascii="Comic Sans MS" w:eastAsia="Times New Roman" w:hAnsi="Comic Sans MS" w:cs="Times New Roman"/>
          <w:b/>
          <w:bCs/>
          <w:sz w:val="24"/>
          <w:szCs w:val="24"/>
          <w:u w:val="single"/>
        </w:rPr>
      </w:pPr>
      <w:bookmarkStart w:id="0" w:name="_GoBack"/>
      <w:bookmarkEnd w:id="0"/>
    </w:p>
    <w:p w:rsidR="002133AB" w:rsidRPr="001B232D" w:rsidRDefault="007E534C" w:rsidP="007E534C">
      <w:pPr>
        <w:keepNext/>
        <w:spacing w:after="0" w:line="240" w:lineRule="auto"/>
        <w:jc w:val="both"/>
        <w:outlineLvl w:val="0"/>
        <w:rPr>
          <w:rFonts w:ascii="Comic Sans MS" w:eastAsia="Times New Roman" w:hAnsi="Comic Sans MS" w:cs="Times New Roman"/>
          <w:b/>
          <w:bCs/>
          <w:sz w:val="28"/>
          <w:szCs w:val="28"/>
          <w:u w:val="single"/>
        </w:rPr>
      </w:pPr>
      <w:r>
        <w:rPr>
          <w:rFonts w:ascii="Comic Sans MS" w:eastAsia="Times New Roman" w:hAnsi="Comic Sans MS" w:cs="Times New Roman"/>
          <w:b/>
          <w:bCs/>
          <w:sz w:val="28"/>
          <w:szCs w:val="28"/>
        </w:rPr>
        <w:t xml:space="preserve">4. </w:t>
      </w:r>
      <w:r w:rsidR="002133AB" w:rsidRPr="002133AB">
        <w:rPr>
          <w:rFonts w:ascii="Comic Sans MS" w:eastAsia="Times New Roman" w:hAnsi="Comic Sans MS" w:cs="Times New Roman"/>
          <w:b/>
          <w:bCs/>
          <w:sz w:val="28"/>
          <w:szCs w:val="28"/>
          <w:u w:val="single"/>
        </w:rPr>
        <w:t>Planning and Organisation</w:t>
      </w:r>
    </w:p>
    <w:p w:rsidR="009B2DA9" w:rsidRDefault="009B2DA9" w:rsidP="00477353">
      <w:pPr>
        <w:autoSpaceDE w:val="0"/>
        <w:autoSpaceDN w:val="0"/>
        <w:adjustRightInd w:val="0"/>
        <w:spacing w:after="0" w:line="240" w:lineRule="auto"/>
        <w:rPr>
          <w:rFonts w:ascii="Comic Sans MS" w:eastAsia="Times New Roman" w:hAnsi="Comic Sans MS" w:cs="Times New Roman"/>
          <w:b/>
          <w:bCs/>
          <w:sz w:val="24"/>
          <w:szCs w:val="24"/>
        </w:rPr>
      </w:pPr>
    </w:p>
    <w:p w:rsidR="009B2DA9" w:rsidRPr="00666805" w:rsidRDefault="0024516C" w:rsidP="00666805">
      <w:pPr>
        <w:pStyle w:val="ListParagraph"/>
        <w:numPr>
          <w:ilvl w:val="0"/>
          <w:numId w:val="10"/>
        </w:numPr>
        <w:autoSpaceDE w:val="0"/>
        <w:autoSpaceDN w:val="0"/>
        <w:adjustRightInd w:val="0"/>
        <w:spacing w:after="0" w:line="240" w:lineRule="auto"/>
        <w:rPr>
          <w:rFonts w:ascii="Comic Sans MS" w:eastAsia="Times New Roman" w:hAnsi="Comic Sans MS" w:cs="Times New Roman"/>
          <w:bCs/>
          <w:sz w:val="24"/>
          <w:szCs w:val="24"/>
        </w:rPr>
      </w:pPr>
      <w:r>
        <w:rPr>
          <w:rFonts w:ascii="Comic Sans MS" w:eastAsia="Times New Roman" w:hAnsi="Comic Sans MS" w:cs="Times New Roman"/>
          <w:bCs/>
          <w:sz w:val="24"/>
          <w:szCs w:val="24"/>
        </w:rPr>
        <w:t>Following entry assessment, children are grouped according to their needs.</w:t>
      </w:r>
    </w:p>
    <w:p w:rsidR="00477353" w:rsidRPr="00666805" w:rsidRDefault="00340504" w:rsidP="00666805">
      <w:pPr>
        <w:pStyle w:val="ListParagraph"/>
        <w:numPr>
          <w:ilvl w:val="0"/>
          <w:numId w:val="10"/>
        </w:numPr>
        <w:spacing w:after="0" w:line="240" w:lineRule="auto"/>
        <w:rPr>
          <w:rFonts w:ascii="Comic Sans MS" w:eastAsia="Times New Roman" w:hAnsi="Comic Sans MS" w:cs="Times New Roman"/>
          <w:sz w:val="24"/>
          <w:szCs w:val="24"/>
        </w:rPr>
      </w:pPr>
      <w:r w:rsidRPr="00666805">
        <w:rPr>
          <w:rFonts w:ascii="Comic Sans MS" w:eastAsia="Times New Roman" w:hAnsi="Comic Sans MS" w:cs="Times New Roman"/>
          <w:sz w:val="24"/>
          <w:szCs w:val="24"/>
        </w:rPr>
        <w:t>A t</w:t>
      </w:r>
      <w:r w:rsidR="002133AB" w:rsidRPr="00666805">
        <w:rPr>
          <w:rFonts w:ascii="Comic Sans MS" w:eastAsia="Times New Roman" w:hAnsi="Comic Sans MS" w:cs="Times New Roman"/>
          <w:sz w:val="24"/>
          <w:szCs w:val="24"/>
        </w:rPr>
        <w:t>imetable</w:t>
      </w:r>
      <w:r w:rsidRPr="00666805">
        <w:rPr>
          <w:rFonts w:ascii="Comic Sans MS" w:eastAsia="Times New Roman" w:hAnsi="Comic Sans MS" w:cs="Times New Roman"/>
          <w:sz w:val="24"/>
          <w:szCs w:val="24"/>
        </w:rPr>
        <w:t xml:space="preserve"> is </w:t>
      </w:r>
      <w:r w:rsidR="002133AB" w:rsidRPr="00666805">
        <w:rPr>
          <w:rFonts w:ascii="Comic Sans MS" w:eastAsia="Times New Roman" w:hAnsi="Comic Sans MS" w:cs="Times New Roman"/>
          <w:sz w:val="24"/>
          <w:szCs w:val="24"/>
        </w:rPr>
        <w:t xml:space="preserve">in place for all </w:t>
      </w:r>
      <w:r w:rsidR="0024516C">
        <w:rPr>
          <w:rFonts w:ascii="Comic Sans MS" w:eastAsia="Times New Roman" w:hAnsi="Comic Sans MS" w:cs="Times New Roman"/>
          <w:sz w:val="24"/>
          <w:szCs w:val="24"/>
        </w:rPr>
        <w:t>p</w:t>
      </w:r>
      <w:r w:rsidR="0047230A" w:rsidRPr="00666805">
        <w:rPr>
          <w:rFonts w:ascii="Comic Sans MS" w:eastAsia="Times New Roman" w:hAnsi="Comic Sans MS" w:cs="Times New Roman"/>
          <w:sz w:val="24"/>
          <w:szCs w:val="24"/>
        </w:rPr>
        <w:t>honic</w:t>
      </w:r>
      <w:r w:rsidRPr="00666805">
        <w:rPr>
          <w:rFonts w:ascii="Comic Sans MS" w:eastAsia="Times New Roman" w:hAnsi="Comic Sans MS" w:cs="Times New Roman"/>
          <w:sz w:val="24"/>
          <w:szCs w:val="24"/>
        </w:rPr>
        <w:t>s</w:t>
      </w:r>
      <w:r w:rsidR="0024516C">
        <w:rPr>
          <w:rFonts w:ascii="Comic Sans MS" w:eastAsia="Times New Roman" w:hAnsi="Comic Sans MS" w:cs="Times New Roman"/>
          <w:sz w:val="24"/>
          <w:szCs w:val="24"/>
        </w:rPr>
        <w:t xml:space="preserve"> s</w:t>
      </w:r>
      <w:r w:rsidR="0047230A" w:rsidRPr="00666805">
        <w:rPr>
          <w:rFonts w:ascii="Comic Sans MS" w:eastAsia="Times New Roman" w:hAnsi="Comic Sans MS" w:cs="Times New Roman"/>
          <w:sz w:val="24"/>
          <w:szCs w:val="24"/>
        </w:rPr>
        <w:t>essions</w:t>
      </w:r>
      <w:r w:rsidRPr="00666805">
        <w:rPr>
          <w:rFonts w:ascii="Comic Sans MS" w:eastAsia="Times New Roman" w:hAnsi="Comic Sans MS" w:cs="Times New Roman"/>
          <w:sz w:val="24"/>
          <w:szCs w:val="24"/>
        </w:rPr>
        <w:t>.</w:t>
      </w:r>
    </w:p>
    <w:p w:rsidR="002133AB" w:rsidRPr="00666805" w:rsidRDefault="0047230A" w:rsidP="00666805">
      <w:pPr>
        <w:pStyle w:val="ListParagraph"/>
        <w:numPr>
          <w:ilvl w:val="0"/>
          <w:numId w:val="10"/>
        </w:numPr>
        <w:spacing w:after="0" w:line="240" w:lineRule="auto"/>
        <w:rPr>
          <w:rFonts w:ascii="Comic Sans MS" w:eastAsia="Times New Roman" w:hAnsi="Comic Sans MS" w:cs="Times New Roman"/>
          <w:sz w:val="24"/>
          <w:szCs w:val="24"/>
        </w:rPr>
      </w:pPr>
      <w:r w:rsidRPr="00666805">
        <w:rPr>
          <w:rFonts w:ascii="Comic Sans MS" w:eastAsia="Times New Roman" w:hAnsi="Comic Sans MS" w:cs="Times New Roman"/>
          <w:sz w:val="24"/>
          <w:szCs w:val="24"/>
        </w:rPr>
        <w:t xml:space="preserve">Fully decodable books are used to </w:t>
      </w:r>
      <w:r w:rsidR="0046123C" w:rsidRPr="00666805">
        <w:rPr>
          <w:rFonts w:ascii="Comic Sans MS" w:eastAsia="Times New Roman" w:hAnsi="Comic Sans MS" w:cs="Times New Roman"/>
          <w:sz w:val="24"/>
          <w:szCs w:val="24"/>
        </w:rPr>
        <w:t>practise their new skills.</w:t>
      </w:r>
    </w:p>
    <w:p w:rsidR="0047230A" w:rsidRPr="0024516C" w:rsidRDefault="0024516C" w:rsidP="0024516C">
      <w:pPr>
        <w:pStyle w:val="ListParagraph"/>
        <w:numPr>
          <w:ilvl w:val="0"/>
          <w:numId w:val="10"/>
        </w:num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Phonics teaching</w:t>
      </w:r>
      <w:r w:rsidR="0046123C" w:rsidRPr="00666805">
        <w:rPr>
          <w:rFonts w:ascii="Comic Sans MS" w:eastAsia="Times New Roman" w:hAnsi="Comic Sans MS" w:cs="Times New Roman"/>
          <w:sz w:val="24"/>
          <w:szCs w:val="24"/>
        </w:rPr>
        <w:t xml:space="preserve"> s</w:t>
      </w:r>
      <w:r w:rsidR="004B7178" w:rsidRPr="00666805">
        <w:rPr>
          <w:rFonts w:ascii="Comic Sans MS" w:eastAsia="Times New Roman" w:hAnsi="Comic Sans MS" w:cs="Times New Roman"/>
          <w:sz w:val="24"/>
          <w:szCs w:val="24"/>
        </w:rPr>
        <w:t xml:space="preserve">taff </w:t>
      </w:r>
      <w:r w:rsidR="003D774C" w:rsidRPr="00666805">
        <w:rPr>
          <w:rFonts w:ascii="Comic Sans MS" w:eastAsia="Times New Roman" w:hAnsi="Comic Sans MS" w:cs="Times New Roman"/>
          <w:sz w:val="24"/>
          <w:szCs w:val="24"/>
        </w:rPr>
        <w:t>m</w:t>
      </w:r>
      <w:r w:rsidR="002133AB" w:rsidRPr="00666805">
        <w:rPr>
          <w:rFonts w:ascii="Comic Sans MS" w:eastAsia="Times New Roman" w:hAnsi="Comic Sans MS" w:cs="Times New Roman"/>
          <w:sz w:val="24"/>
          <w:szCs w:val="24"/>
        </w:rPr>
        <w:t xml:space="preserve">eet </w:t>
      </w:r>
      <w:r>
        <w:rPr>
          <w:rFonts w:ascii="Comic Sans MS" w:eastAsia="Times New Roman" w:hAnsi="Comic Sans MS" w:cs="Times New Roman"/>
          <w:sz w:val="24"/>
          <w:szCs w:val="24"/>
        </w:rPr>
        <w:t>weekly</w:t>
      </w:r>
      <w:r w:rsidR="002133AB" w:rsidRPr="00666805">
        <w:rPr>
          <w:rFonts w:ascii="Comic Sans MS" w:eastAsia="Times New Roman" w:hAnsi="Comic Sans MS" w:cs="Times New Roman"/>
          <w:sz w:val="24"/>
          <w:szCs w:val="24"/>
        </w:rPr>
        <w:t xml:space="preserve"> </w:t>
      </w:r>
      <w:r>
        <w:rPr>
          <w:rFonts w:ascii="Comic Sans MS" w:eastAsia="Times New Roman" w:hAnsi="Comic Sans MS" w:cs="Times New Roman"/>
          <w:sz w:val="24"/>
          <w:szCs w:val="24"/>
        </w:rPr>
        <w:t>to for coaching session with the phonics leader.</w:t>
      </w:r>
    </w:p>
    <w:p w:rsidR="00340504" w:rsidRPr="00666805" w:rsidRDefault="0046123C" w:rsidP="00666805">
      <w:pPr>
        <w:pStyle w:val="ListParagraph"/>
        <w:numPr>
          <w:ilvl w:val="0"/>
          <w:numId w:val="10"/>
        </w:numPr>
        <w:spacing w:after="0" w:line="240" w:lineRule="auto"/>
        <w:rPr>
          <w:rFonts w:ascii="Comic Sans MS" w:eastAsia="Times New Roman" w:hAnsi="Comic Sans MS" w:cs="Times New Roman"/>
          <w:sz w:val="24"/>
          <w:szCs w:val="24"/>
        </w:rPr>
      </w:pPr>
      <w:r w:rsidRPr="00666805">
        <w:rPr>
          <w:rFonts w:ascii="Comic Sans MS" w:eastAsia="Times New Roman" w:hAnsi="Comic Sans MS" w:cs="Times New Roman"/>
          <w:sz w:val="24"/>
          <w:szCs w:val="24"/>
        </w:rPr>
        <w:t xml:space="preserve">Children are assessed </w:t>
      </w:r>
      <w:r w:rsidR="002133AB" w:rsidRPr="00666805">
        <w:rPr>
          <w:rFonts w:ascii="Comic Sans MS" w:eastAsia="Times New Roman" w:hAnsi="Comic Sans MS" w:cs="Times New Roman"/>
          <w:sz w:val="24"/>
          <w:szCs w:val="24"/>
        </w:rPr>
        <w:t xml:space="preserve">regularly and their progress </w:t>
      </w:r>
      <w:r w:rsidR="00666805" w:rsidRPr="00666805">
        <w:rPr>
          <w:rFonts w:ascii="Comic Sans MS" w:eastAsia="Times New Roman" w:hAnsi="Comic Sans MS" w:cs="Times New Roman"/>
          <w:sz w:val="24"/>
          <w:szCs w:val="24"/>
        </w:rPr>
        <w:t>recorded</w:t>
      </w:r>
      <w:r w:rsidR="004E1624">
        <w:rPr>
          <w:rFonts w:ascii="Comic Sans MS" w:eastAsia="Times New Roman" w:hAnsi="Comic Sans MS" w:cs="Times New Roman"/>
          <w:sz w:val="24"/>
          <w:szCs w:val="24"/>
        </w:rPr>
        <w:t>.  Children who have made progress will be regrouped.</w:t>
      </w:r>
    </w:p>
    <w:p w:rsidR="004E74F5" w:rsidRDefault="004E74F5" w:rsidP="00477353">
      <w:pPr>
        <w:spacing w:after="0" w:line="240" w:lineRule="auto"/>
        <w:rPr>
          <w:rFonts w:ascii="Comic Sans MS" w:eastAsia="Times New Roman" w:hAnsi="Comic Sans MS" w:cs="Times New Roman"/>
          <w:sz w:val="24"/>
          <w:szCs w:val="24"/>
        </w:rPr>
      </w:pPr>
    </w:p>
    <w:p w:rsidR="004E74F5" w:rsidRDefault="009D3A08" w:rsidP="00477353">
      <w:pPr>
        <w:spacing w:after="0" w:line="240" w:lineRule="auto"/>
        <w:rPr>
          <w:rFonts w:ascii="Comic Sans MS" w:eastAsia="Times New Roman" w:hAnsi="Comic Sans MS" w:cs="Times New Roman"/>
          <w:b/>
          <w:sz w:val="24"/>
          <w:szCs w:val="24"/>
          <w:u w:val="single"/>
        </w:rPr>
      </w:pPr>
      <w:r>
        <w:rPr>
          <w:rFonts w:ascii="Comic Sans MS" w:eastAsia="Times New Roman" w:hAnsi="Comic Sans MS" w:cs="Times New Roman"/>
          <w:b/>
          <w:sz w:val="24"/>
          <w:szCs w:val="24"/>
        </w:rPr>
        <w:t>5.</w:t>
      </w:r>
      <w:r w:rsidRPr="009D3A08">
        <w:rPr>
          <w:rFonts w:ascii="Comic Sans MS" w:eastAsia="Times New Roman" w:hAnsi="Comic Sans MS" w:cs="Times New Roman"/>
          <w:b/>
          <w:sz w:val="28"/>
          <w:szCs w:val="28"/>
        </w:rPr>
        <w:t xml:space="preserve"> </w:t>
      </w:r>
      <w:r w:rsidRPr="00D87785">
        <w:rPr>
          <w:rFonts w:ascii="Comic Sans MS" w:eastAsia="Times New Roman" w:hAnsi="Comic Sans MS" w:cs="Times New Roman"/>
          <w:b/>
          <w:sz w:val="28"/>
          <w:szCs w:val="28"/>
          <w:u w:val="single"/>
        </w:rPr>
        <w:t>Spelling</w:t>
      </w:r>
    </w:p>
    <w:p w:rsidR="00666805" w:rsidRDefault="00666805" w:rsidP="004E74F5">
      <w:pPr>
        <w:spacing w:after="0" w:line="240" w:lineRule="auto"/>
        <w:rPr>
          <w:rFonts w:ascii="Comic Sans MS" w:eastAsia="Times New Roman" w:hAnsi="Comic Sans MS" w:cs="Times New Roman"/>
          <w:sz w:val="24"/>
          <w:szCs w:val="24"/>
        </w:rPr>
      </w:pPr>
    </w:p>
    <w:p w:rsidR="009D3A08" w:rsidRPr="009D3A08" w:rsidRDefault="004E74F5" w:rsidP="009D3A08">
      <w:pPr>
        <w:pStyle w:val="ListParagraph"/>
        <w:numPr>
          <w:ilvl w:val="0"/>
          <w:numId w:val="11"/>
        </w:numPr>
        <w:spacing w:after="0" w:line="240" w:lineRule="auto"/>
        <w:rPr>
          <w:rFonts w:ascii="Comic Sans MS" w:eastAsia="Times New Roman" w:hAnsi="Comic Sans MS" w:cs="Times New Roman"/>
          <w:sz w:val="24"/>
          <w:szCs w:val="24"/>
        </w:rPr>
      </w:pPr>
      <w:r w:rsidRPr="009D3A08">
        <w:rPr>
          <w:rFonts w:ascii="Comic Sans MS" w:eastAsia="Times New Roman" w:hAnsi="Comic Sans MS" w:cs="Times New Roman"/>
          <w:sz w:val="24"/>
          <w:szCs w:val="24"/>
        </w:rPr>
        <w:t>Spelling is taught</w:t>
      </w:r>
      <w:r w:rsidR="00666805" w:rsidRPr="009D3A08">
        <w:rPr>
          <w:rFonts w:ascii="Comic Sans MS" w:eastAsia="Times New Roman" w:hAnsi="Comic Sans MS" w:cs="Times New Roman"/>
          <w:sz w:val="24"/>
          <w:szCs w:val="24"/>
        </w:rPr>
        <w:t xml:space="preserve"> with word lists provided by assertive mentoring.  Spelling is taught in three discrete lessons </w:t>
      </w:r>
      <w:r w:rsidR="00D151B6">
        <w:rPr>
          <w:rFonts w:ascii="Comic Sans MS" w:eastAsia="Times New Roman" w:hAnsi="Comic Sans MS" w:cs="Times New Roman"/>
          <w:sz w:val="24"/>
          <w:szCs w:val="24"/>
        </w:rPr>
        <w:t>whilst</w:t>
      </w:r>
      <w:r w:rsidR="00666805" w:rsidRPr="009D3A08">
        <w:rPr>
          <w:rFonts w:ascii="Comic Sans MS" w:eastAsia="Times New Roman" w:hAnsi="Comic Sans MS" w:cs="Times New Roman"/>
          <w:sz w:val="24"/>
          <w:szCs w:val="24"/>
        </w:rPr>
        <w:t xml:space="preserve"> a</w:t>
      </w:r>
      <w:r w:rsidR="009D3A08" w:rsidRPr="009D3A08">
        <w:rPr>
          <w:rFonts w:ascii="Comic Sans MS" w:eastAsia="Times New Roman" w:hAnsi="Comic Sans MS" w:cs="Times New Roman"/>
          <w:sz w:val="24"/>
          <w:szCs w:val="24"/>
        </w:rPr>
        <w:t>n e</w:t>
      </w:r>
      <w:r w:rsidR="00D151B6">
        <w:rPr>
          <w:rFonts w:ascii="Comic Sans MS" w:eastAsia="Times New Roman" w:hAnsi="Comic Sans MS" w:cs="Times New Roman"/>
          <w:sz w:val="24"/>
          <w:szCs w:val="24"/>
        </w:rPr>
        <w:t>mphasis on cursive handwriting is also promoted alongside.</w:t>
      </w:r>
    </w:p>
    <w:p w:rsidR="009D3A08" w:rsidRPr="009D3A08" w:rsidRDefault="004E74F5" w:rsidP="009D3A08">
      <w:pPr>
        <w:pStyle w:val="ListParagraph"/>
        <w:numPr>
          <w:ilvl w:val="0"/>
          <w:numId w:val="11"/>
        </w:numPr>
        <w:spacing w:after="0" w:line="240" w:lineRule="auto"/>
        <w:rPr>
          <w:rFonts w:ascii="Comic Sans MS" w:eastAsia="Times New Roman" w:hAnsi="Comic Sans MS" w:cs="Times New Roman"/>
          <w:sz w:val="24"/>
          <w:szCs w:val="24"/>
        </w:rPr>
      </w:pPr>
      <w:r w:rsidRPr="009D3A08">
        <w:rPr>
          <w:rFonts w:ascii="Comic Sans MS" w:eastAsia="Times New Roman" w:hAnsi="Comic Sans MS" w:cs="Times New Roman"/>
          <w:sz w:val="24"/>
          <w:szCs w:val="24"/>
        </w:rPr>
        <w:t>At St Cecilia’s we follow the statutory requirements from the English National Curriculum 2014 which state that the word lists for all of KS2 should be taught by the end of year 6.</w:t>
      </w:r>
      <w:r w:rsidR="00D87785" w:rsidRPr="009D3A08">
        <w:rPr>
          <w:rFonts w:ascii="Comic Sans MS" w:eastAsia="Times New Roman" w:hAnsi="Comic Sans MS" w:cs="Times New Roman"/>
          <w:sz w:val="24"/>
          <w:szCs w:val="24"/>
        </w:rPr>
        <w:t xml:space="preserve"> </w:t>
      </w:r>
    </w:p>
    <w:p w:rsidR="009D3A08" w:rsidRPr="009D3A08" w:rsidRDefault="00D87785" w:rsidP="009D3A08">
      <w:pPr>
        <w:pStyle w:val="ListParagraph"/>
        <w:numPr>
          <w:ilvl w:val="0"/>
          <w:numId w:val="11"/>
        </w:numPr>
        <w:spacing w:after="0" w:line="240" w:lineRule="auto"/>
        <w:rPr>
          <w:rFonts w:ascii="Comic Sans MS" w:eastAsia="Times New Roman" w:hAnsi="Comic Sans MS" w:cs="Times New Roman"/>
          <w:sz w:val="24"/>
          <w:szCs w:val="24"/>
        </w:rPr>
      </w:pPr>
      <w:r w:rsidRPr="009D3A08">
        <w:rPr>
          <w:rFonts w:ascii="Comic Sans MS" w:eastAsia="Times New Roman" w:hAnsi="Comic Sans MS" w:cs="Times New Roman"/>
          <w:sz w:val="24"/>
          <w:szCs w:val="24"/>
        </w:rPr>
        <w:t xml:space="preserve">Spelling objectives from the English National Curriculum 2014 are taught and G&amp;T children access the spellings from the years above. </w:t>
      </w:r>
    </w:p>
    <w:p w:rsidR="009D3A08" w:rsidRDefault="00D87785" w:rsidP="009D3A08">
      <w:pPr>
        <w:pStyle w:val="ListParagraph"/>
        <w:numPr>
          <w:ilvl w:val="0"/>
          <w:numId w:val="11"/>
        </w:numPr>
        <w:spacing w:after="0" w:line="240" w:lineRule="auto"/>
        <w:rPr>
          <w:rFonts w:ascii="Comic Sans MS" w:eastAsia="Times New Roman" w:hAnsi="Comic Sans MS" w:cs="Times New Roman"/>
          <w:sz w:val="24"/>
          <w:szCs w:val="24"/>
        </w:rPr>
      </w:pPr>
      <w:r w:rsidRPr="009D3A08">
        <w:rPr>
          <w:rFonts w:ascii="Comic Sans MS" w:eastAsia="Times New Roman" w:hAnsi="Comic Sans MS" w:cs="Times New Roman"/>
          <w:sz w:val="24"/>
          <w:szCs w:val="24"/>
        </w:rPr>
        <w:t xml:space="preserve">Homework is given regularly (see homework policy). Spelling is taught in a fun and interactive way so as to engage our children and support their learning. </w:t>
      </w:r>
    </w:p>
    <w:p w:rsidR="00354F5A" w:rsidRPr="009D3A08" w:rsidRDefault="00D87785" w:rsidP="009D3A08">
      <w:pPr>
        <w:pStyle w:val="ListParagraph"/>
        <w:numPr>
          <w:ilvl w:val="0"/>
          <w:numId w:val="11"/>
        </w:numPr>
        <w:spacing w:after="0" w:line="240" w:lineRule="auto"/>
        <w:rPr>
          <w:rFonts w:ascii="Comic Sans MS" w:eastAsia="Times New Roman" w:hAnsi="Comic Sans MS" w:cs="Times New Roman"/>
          <w:sz w:val="24"/>
          <w:szCs w:val="24"/>
        </w:rPr>
      </w:pPr>
      <w:r w:rsidRPr="009D3A08">
        <w:rPr>
          <w:rFonts w:ascii="Comic Sans MS" w:eastAsia="Times New Roman" w:hAnsi="Comic Sans MS" w:cs="Times New Roman"/>
          <w:sz w:val="24"/>
          <w:szCs w:val="24"/>
        </w:rPr>
        <w:t xml:space="preserve">Spelling games in ‘Bug Club’ </w:t>
      </w:r>
      <w:r w:rsidR="00D151B6">
        <w:rPr>
          <w:rFonts w:ascii="Comic Sans MS" w:eastAsia="Times New Roman" w:hAnsi="Comic Sans MS" w:cs="Times New Roman"/>
          <w:sz w:val="24"/>
          <w:szCs w:val="24"/>
        </w:rPr>
        <w:t xml:space="preserve">and ‘Spelling Frame’ </w:t>
      </w:r>
      <w:r w:rsidRPr="009D3A08">
        <w:rPr>
          <w:rFonts w:ascii="Comic Sans MS" w:eastAsia="Times New Roman" w:hAnsi="Comic Sans MS" w:cs="Times New Roman"/>
          <w:sz w:val="24"/>
          <w:szCs w:val="24"/>
        </w:rPr>
        <w:t>are used to teach the children spelling patterns and rules.</w:t>
      </w:r>
    </w:p>
    <w:p w:rsidR="00D87785" w:rsidRDefault="00D87785">
      <w:pPr>
        <w:rPr>
          <w:rFonts w:ascii="Comic Sans MS" w:eastAsia="Times New Roman" w:hAnsi="Comic Sans MS" w:cs="Arial"/>
          <w:sz w:val="28"/>
          <w:szCs w:val="28"/>
          <w:lang w:eastAsia="en-GB"/>
        </w:rPr>
      </w:pPr>
    </w:p>
    <w:p w:rsidR="002133AB" w:rsidRDefault="00D87785">
      <w:pPr>
        <w:rPr>
          <w:rFonts w:ascii="Comic Sans MS" w:eastAsia="Times New Roman" w:hAnsi="Comic Sans MS" w:cs="Arial"/>
          <w:b/>
          <w:sz w:val="28"/>
          <w:szCs w:val="28"/>
          <w:u w:val="single"/>
          <w:lang w:eastAsia="en-GB"/>
        </w:rPr>
      </w:pPr>
      <w:r>
        <w:rPr>
          <w:rFonts w:ascii="Comic Sans MS" w:eastAsia="Times New Roman" w:hAnsi="Comic Sans MS" w:cs="Arial"/>
          <w:sz w:val="28"/>
          <w:szCs w:val="28"/>
          <w:lang w:eastAsia="en-GB"/>
        </w:rPr>
        <w:t>6</w:t>
      </w:r>
      <w:r w:rsidR="002133AB">
        <w:rPr>
          <w:rFonts w:ascii="Comic Sans MS" w:eastAsia="Times New Roman" w:hAnsi="Comic Sans MS" w:cs="Arial"/>
          <w:sz w:val="28"/>
          <w:szCs w:val="28"/>
          <w:lang w:eastAsia="en-GB"/>
        </w:rPr>
        <w:t xml:space="preserve">. </w:t>
      </w:r>
      <w:r w:rsidR="004E74F5">
        <w:rPr>
          <w:rFonts w:ascii="Comic Sans MS" w:eastAsia="Times New Roman" w:hAnsi="Comic Sans MS" w:cs="Arial"/>
          <w:b/>
          <w:sz w:val="28"/>
          <w:szCs w:val="28"/>
          <w:u w:val="single"/>
          <w:lang w:eastAsia="en-GB"/>
        </w:rPr>
        <w:t>SEN</w:t>
      </w:r>
      <w:r w:rsidR="009D3A08">
        <w:rPr>
          <w:rFonts w:ascii="Comic Sans MS" w:eastAsia="Times New Roman" w:hAnsi="Comic Sans MS" w:cs="Arial"/>
          <w:b/>
          <w:sz w:val="28"/>
          <w:szCs w:val="28"/>
          <w:u w:val="single"/>
          <w:lang w:eastAsia="en-GB"/>
        </w:rPr>
        <w:t>D</w:t>
      </w:r>
    </w:p>
    <w:p w:rsidR="004373B5" w:rsidRPr="004373B5" w:rsidRDefault="004373B5" w:rsidP="004373B5">
      <w:pPr>
        <w:pStyle w:val="ListParagraph"/>
        <w:suppressAutoHyphens/>
        <w:ind w:left="567"/>
        <w:jc w:val="both"/>
        <w:rPr>
          <w:rFonts w:ascii="Comic Sans MS" w:hAnsi="Comic Sans MS" w:cs="Arial"/>
          <w:color w:val="000000"/>
          <w:sz w:val="24"/>
          <w:szCs w:val="24"/>
          <w:lang w:val="en"/>
        </w:rPr>
      </w:pPr>
      <w:r w:rsidRPr="004373B5">
        <w:rPr>
          <w:rFonts w:ascii="Comic Sans MS" w:hAnsi="Comic Sans MS" w:cs="Arial"/>
          <w:color w:val="000000"/>
          <w:sz w:val="24"/>
          <w:szCs w:val="24"/>
          <w:lang w:val="en"/>
        </w:rPr>
        <w:t xml:space="preserve">Differentiated quality first teaching is a priority for all pupils in our school including those with SEND. Our accountability as teachers for the progress and development of SEND learners is reflected in our methods to remove barriers to learning by making adaptations to the planning and delivery of </w:t>
      </w:r>
      <w:r>
        <w:rPr>
          <w:rFonts w:ascii="Comic Sans MS" w:hAnsi="Comic Sans MS" w:cs="Arial"/>
          <w:color w:val="000000"/>
          <w:sz w:val="24"/>
          <w:szCs w:val="24"/>
          <w:lang w:val="en"/>
        </w:rPr>
        <w:t>phonics and spelling</w:t>
      </w:r>
      <w:r w:rsidRPr="004373B5">
        <w:rPr>
          <w:rFonts w:ascii="Comic Sans MS" w:hAnsi="Comic Sans MS" w:cs="Arial"/>
          <w:color w:val="000000"/>
          <w:sz w:val="24"/>
          <w:szCs w:val="24"/>
          <w:lang w:val="en"/>
        </w:rPr>
        <w:t xml:space="preserve"> lessons to meet the needs of our SEND learners. We have high aspirations and a clear understanding of our SEND learners’ individual needs which are recorded in pupil profiles visible in all books; we </w:t>
      </w:r>
      <w:r w:rsidRPr="004373B5">
        <w:rPr>
          <w:rFonts w:ascii="Comic Sans MS" w:hAnsi="Comic Sans MS" w:cs="Arial"/>
          <w:color w:val="000000"/>
          <w:sz w:val="24"/>
          <w:szCs w:val="24"/>
          <w:lang w:val="en"/>
        </w:rPr>
        <w:lastRenderedPageBreak/>
        <w:t>choose and plan activities and experiences for our SEND learners based on these, in order to achieve the best possible outcomes.</w:t>
      </w:r>
    </w:p>
    <w:p w:rsidR="004373B5" w:rsidRDefault="004373B5" w:rsidP="004373B5">
      <w:pPr>
        <w:pStyle w:val="ListParagraph"/>
        <w:suppressAutoHyphens/>
        <w:ind w:left="567"/>
        <w:jc w:val="both"/>
        <w:rPr>
          <w:rFonts w:ascii="Comic Sans MS" w:hAnsi="Comic Sans MS" w:cs="Arial"/>
          <w:color w:val="000000"/>
          <w:sz w:val="24"/>
          <w:szCs w:val="24"/>
          <w:lang w:val="en"/>
        </w:rPr>
      </w:pPr>
      <w:r>
        <w:rPr>
          <w:rFonts w:ascii="Comic Sans MS" w:hAnsi="Comic Sans MS" w:cs="Arial"/>
          <w:color w:val="000000"/>
          <w:sz w:val="24"/>
          <w:szCs w:val="24"/>
          <w:lang w:val="en"/>
        </w:rPr>
        <w:t xml:space="preserve">In phonics, </w:t>
      </w:r>
      <w:r w:rsidRPr="004373B5">
        <w:rPr>
          <w:rFonts w:ascii="Comic Sans MS" w:hAnsi="Comic Sans MS" w:cs="Arial"/>
          <w:color w:val="000000"/>
          <w:sz w:val="24"/>
          <w:szCs w:val="24"/>
          <w:lang w:val="en"/>
        </w:rPr>
        <w:t xml:space="preserve">we </w:t>
      </w:r>
      <w:r>
        <w:rPr>
          <w:rFonts w:ascii="Comic Sans MS" w:hAnsi="Comic Sans MS" w:cs="Arial"/>
          <w:color w:val="000000"/>
          <w:sz w:val="24"/>
          <w:szCs w:val="24"/>
          <w:lang w:val="en"/>
        </w:rPr>
        <w:t>ensure that all children receive differentiated teaching which address the individual needs of each child in line with the stage of phonics they find themselves in.  Reading books are linked to the phonics stage also.</w:t>
      </w:r>
    </w:p>
    <w:p w:rsidR="001F6A07" w:rsidRDefault="004373B5" w:rsidP="004373B5">
      <w:pPr>
        <w:pStyle w:val="ListParagraph"/>
        <w:suppressAutoHyphens/>
        <w:ind w:left="567"/>
        <w:jc w:val="both"/>
        <w:rPr>
          <w:rFonts w:ascii="Comic Sans MS" w:hAnsi="Comic Sans MS" w:cs="Arial"/>
          <w:color w:val="000000"/>
          <w:sz w:val="24"/>
          <w:szCs w:val="24"/>
          <w:lang w:val="en"/>
        </w:rPr>
      </w:pPr>
      <w:r>
        <w:rPr>
          <w:rFonts w:ascii="Comic Sans MS" w:hAnsi="Comic Sans MS" w:cs="Arial"/>
          <w:color w:val="000000"/>
          <w:sz w:val="24"/>
          <w:szCs w:val="24"/>
          <w:lang w:val="en"/>
        </w:rPr>
        <w:t>In spellings, children receive differentiated spelling lists which allow them to progress and learning spelling patterns which boosts both reading and writing.</w:t>
      </w:r>
    </w:p>
    <w:p w:rsidR="004373B5" w:rsidRDefault="004373B5" w:rsidP="004373B5">
      <w:pPr>
        <w:pStyle w:val="ListParagraph"/>
        <w:suppressAutoHyphens/>
        <w:ind w:left="567"/>
        <w:jc w:val="both"/>
        <w:rPr>
          <w:rFonts w:ascii="Comic Sans MS" w:eastAsia="Times New Roman" w:hAnsi="Comic Sans MS" w:cs="Arial"/>
          <w:sz w:val="28"/>
          <w:szCs w:val="28"/>
          <w:lang w:eastAsia="en-GB"/>
        </w:rPr>
      </w:pPr>
    </w:p>
    <w:p w:rsidR="00915546" w:rsidRDefault="00D87785">
      <w:pPr>
        <w:rPr>
          <w:rFonts w:ascii="Comic Sans MS" w:eastAsia="Times New Roman" w:hAnsi="Comic Sans MS" w:cs="Arial"/>
          <w:b/>
          <w:sz w:val="28"/>
          <w:szCs w:val="28"/>
          <w:u w:val="single"/>
          <w:lang w:eastAsia="en-GB"/>
        </w:rPr>
      </w:pPr>
      <w:r>
        <w:rPr>
          <w:rFonts w:ascii="Comic Sans MS" w:eastAsia="Times New Roman" w:hAnsi="Comic Sans MS" w:cs="Arial"/>
          <w:sz w:val="28"/>
          <w:szCs w:val="28"/>
          <w:lang w:eastAsia="en-GB"/>
        </w:rPr>
        <w:t>7</w:t>
      </w:r>
      <w:r w:rsidR="00915546" w:rsidRPr="00915546">
        <w:rPr>
          <w:rFonts w:ascii="Comic Sans MS" w:eastAsia="Times New Roman" w:hAnsi="Comic Sans MS" w:cs="Arial"/>
          <w:sz w:val="28"/>
          <w:szCs w:val="28"/>
          <w:lang w:eastAsia="en-GB"/>
        </w:rPr>
        <w:t xml:space="preserve">. </w:t>
      </w:r>
      <w:r w:rsidR="00915546" w:rsidRPr="00915546">
        <w:rPr>
          <w:rFonts w:ascii="Comic Sans MS" w:eastAsia="Times New Roman" w:hAnsi="Comic Sans MS" w:cs="Arial"/>
          <w:b/>
          <w:sz w:val="28"/>
          <w:szCs w:val="28"/>
          <w:u w:val="single"/>
          <w:lang w:eastAsia="en-GB"/>
        </w:rPr>
        <w:t>Gifted and Talented</w:t>
      </w:r>
    </w:p>
    <w:p w:rsidR="001B232D" w:rsidRPr="001B232D" w:rsidRDefault="001B232D" w:rsidP="001B232D">
      <w:pPr>
        <w:autoSpaceDE w:val="0"/>
        <w:autoSpaceDN w:val="0"/>
        <w:adjustRightInd w:val="0"/>
        <w:spacing w:after="0" w:line="240" w:lineRule="auto"/>
        <w:rPr>
          <w:rFonts w:ascii="Comic Sans MS" w:hAnsi="Comic Sans MS" w:cs="ComicSansMS"/>
          <w:color w:val="000000"/>
          <w:sz w:val="24"/>
          <w:szCs w:val="24"/>
        </w:rPr>
      </w:pPr>
      <w:r w:rsidRPr="001B232D">
        <w:rPr>
          <w:rFonts w:ascii="Comic Sans MS" w:eastAsia="Times New Roman" w:hAnsi="Comic Sans MS" w:cs="Times New Roman"/>
          <w:sz w:val="24"/>
          <w:szCs w:val="24"/>
          <w:lang w:eastAsia="en-GB"/>
        </w:rPr>
        <w:t>The most able children</w:t>
      </w:r>
      <w:r>
        <w:rPr>
          <w:rFonts w:ascii="Comic Sans MS" w:eastAsia="Times New Roman" w:hAnsi="Comic Sans MS" w:cs="Times New Roman"/>
          <w:sz w:val="24"/>
          <w:szCs w:val="24"/>
          <w:lang w:eastAsia="en-GB"/>
        </w:rPr>
        <w:t xml:space="preserve"> within our school, including </w:t>
      </w:r>
      <w:r w:rsidRPr="001B232D">
        <w:rPr>
          <w:rFonts w:ascii="Comic Sans MS" w:eastAsia="Times New Roman" w:hAnsi="Comic Sans MS" w:cs="Times New Roman"/>
          <w:sz w:val="24"/>
          <w:szCs w:val="24"/>
          <w:lang w:eastAsia="en-GB"/>
        </w:rPr>
        <w:t>those children who are Gifted and Talented, are identified so that their individual needs are ac</w:t>
      </w:r>
      <w:r>
        <w:rPr>
          <w:rFonts w:ascii="Comic Sans MS" w:eastAsia="Times New Roman" w:hAnsi="Comic Sans MS" w:cs="Times New Roman"/>
          <w:sz w:val="24"/>
          <w:szCs w:val="24"/>
          <w:lang w:eastAsia="en-GB"/>
        </w:rPr>
        <w:t xml:space="preserve">knowledged. </w:t>
      </w:r>
      <w:r w:rsidRPr="001B232D">
        <w:rPr>
          <w:rFonts w:ascii="Comic Sans MS" w:hAnsi="Comic Sans MS" w:cs="ComicSansMS"/>
          <w:color w:val="000000"/>
          <w:sz w:val="24"/>
          <w:szCs w:val="24"/>
        </w:rPr>
        <w:t>P</w:t>
      </w:r>
      <w:r>
        <w:rPr>
          <w:rFonts w:ascii="Comic Sans MS" w:hAnsi="Comic Sans MS" w:cs="ComicSansMS"/>
          <w:color w:val="000000"/>
          <w:sz w:val="24"/>
          <w:szCs w:val="24"/>
        </w:rPr>
        <w:t xml:space="preserve">lanning attempts to ensure that </w:t>
      </w:r>
      <w:r w:rsidRPr="001B232D">
        <w:rPr>
          <w:rFonts w:ascii="Comic Sans MS" w:hAnsi="Comic Sans MS" w:cs="ComicSansMS"/>
          <w:color w:val="000000"/>
          <w:sz w:val="24"/>
          <w:szCs w:val="24"/>
        </w:rPr>
        <w:t>the level of challenge is appropriate to their specific needs.</w:t>
      </w:r>
      <w:r w:rsidR="003D774C">
        <w:rPr>
          <w:rFonts w:ascii="Comic Sans MS" w:hAnsi="Comic Sans MS" w:cs="ComicSansMS"/>
          <w:color w:val="000000"/>
          <w:sz w:val="24"/>
          <w:szCs w:val="24"/>
        </w:rPr>
        <w:t xml:space="preserve"> When needed</w:t>
      </w:r>
      <w:r w:rsidR="001F6A07">
        <w:rPr>
          <w:rFonts w:ascii="Comic Sans MS" w:hAnsi="Comic Sans MS" w:cs="ComicSansMS"/>
          <w:color w:val="000000"/>
          <w:sz w:val="24"/>
          <w:szCs w:val="24"/>
        </w:rPr>
        <w:t xml:space="preserve">, teachers will dip into the following years </w:t>
      </w:r>
      <w:r w:rsidR="003D774C">
        <w:rPr>
          <w:rFonts w:ascii="Comic Sans MS" w:hAnsi="Comic Sans MS" w:cs="ComicSansMS"/>
          <w:color w:val="000000"/>
          <w:sz w:val="24"/>
          <w:szCs w:val="24"/>
        </w:rPr>
        <w:t xml:space="preserve">spelling </w:t>
      </w:r>
      <w:r w:rsidR="001F6A07">
        <w:rPr>
          <w:rFonts w:ascii="Comic Sans MS" w:hAnsi="Comic Sans MS" w:cs="ComicSansMS"/>
          <w:color w:val="000000"/>
          <w:sz w:val="24"/>
          <w:szCs w:val="24"/>
        </w:rPr>
        <w:t>objectives</w:t>
      </w:r>
      <w:r w:rsidR="003D774C">
        <w:rPr>
          <w:rFonts w:ascii="Comic Sans MS" w:hAnsi="Comic Sans MS" w:cs="ComicSansMS"/>
          <w:color w:val="000000"/>
          <w:sz w:val="24"/>
          <w:szCs w:val="24"/>
        </w:rPr>
        <w:t xml:space="preserve"> and word lists from the National Curriculum 2014.</w:t>
      </w:r>
    </w:p>
    <w:p w:rsidR="001B232D" w:rsidRPr="001B232D" w:rsidRDefault="007E534C" w:rsidP="001B232D">
      <w:pP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(See G&amp;T policy)</w:t>
      </w:r>
    </w:p>
    <w:p w:rsidR="001B232D" w:rsidRPr="00340504" w:rsidRDefault="001B232D" w:rsidP="001B232D">
      <w:pPr>
        <w:rPr>
          <w:rFonts w:ascii="Comic Sans MS" w:eastAsia="Times New Roman" w:hAnsi="Comic Sans MS" w:cs="Arial"/>
          <w:sz w:val="24"/>
          <w:szCs w:val="24"/>
          <w:lang w:eastAsia="en-GB"/>
        </w:rPr>
      </w:pPr>
    </w:p>
    <w:p w:rsidR="00915546" w:rsidRPr="002D7E42" w:rsidRDefault="00915546">
      <w:pPr>
        <w:rPr>
          <w:rFonts w:ascii="Comic Sans MS" w:eastAsia="Times New Roman" w:hAnsi="Comic Sans MS" w:cs="Arial"/>
          <w:sz w:val="28"/>
          <w:szCs w:val="28"/>
          <w:lang w:eastAsia="en-GB"/>
        </w:rPr>
      </w:pPr>
    </w:p>
    <w:sectPr w:rsidR="00915546" w:rsidRPr="002D7E42" w:rsidSect="007E534C">
      <w:footerReference w:type="default" r:id="rId8"/>
      <w:pgSz w:w="11906" w:h="16838"/>
      <w:pgMar w:top="1440"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6805" w:rsidRDefault="00666805" w:rsidP="00853622">
      <w:pPr>
        <w:spacing w:after="0" w:line="240" w:lineRule="auto"/>
      </w:pPr>
      <w:r>
        <w:separator/>
      </w:r>
    </w:p>
  </w:endnote>
  <w:endnote w:type="continuationSeparator" w:id="0">
    <w:p w:rsidR="00666805" w:rsidRDefault="00666805" w:rsidP="00853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omicSansMS">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0160844"/>
      <w:docPartObj>
        <w:docPartGallery w:val="Page Numbers (Bottom of Page)"/>
        <w:docPartUnique/>
      </w:docPartObj>
    </w:sdtPr>
    <w:sdtEndPr>
      <w:rPr>
        <w:noProof/>
      </w:rPr>
    </w:sdtEndPr>
    <w:sdtContent>
      <w:p w:rsidR="00666805" w:rsidRDefault="00666805">
        <w:pPr>
          <w:pStyle w:val="Footer"/>
        </w:pPr>
        <w:r>
          <w:t>S McCann</w:t>
        </w:r>
      </w:p>
      <w:p w:rsidR="00666805" w:rsidRDefault="00666805">
        <w:pPr>
          <w:pStyle w:val="Footer"/>
        </w:pPr>
        <w:r>
          <w:t>Phonics and Spelling Policy</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6805" w:rsidRDefault="00666805" w:rsidP="00853622">
      <w:pPr>
        <w:spacing w:after="0" w:line="240" w:lineRule="auto"/>
      </w:pPr>
      <w:r>
        <w:separator/>
      </w:r>
    </w:p>
  </w:footnote>
  <w:footnote w:type="continuationSeparator" w:id="0">
    <w:p w:rsidR="00666805" w:rsidRDefault="00666805" w:rsidP="008536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6491C"/>
    <w:multiLevelType w:val="hybridMultilevel"/>
    <w:tmpl w:val="FDA097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4927E0"/>
    <w:multiLevelType w:val="hybridMultilevel"/>
    <w:tmpl w:val="EFB0D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AC31BB"/>
    <w:multiLevelType w:val="hybridMultilevel"/>
    <w:tmpl w:val="FDDEB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FB7E12"/>
    <w:multiLevelType w:val="hybridMultilevel"/>
    <w:tmpl w:val="A87AE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BF594F"/>
    <w:multiLevelType w:val="hybridMultilevel"/>
    <w:tmpl w:val="F3B61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3351869"/>
    <w:multiLevelType w:val="hybridMultilevel"/>
    <w:tmpl w:val="30CC8206"/>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6" w15:restartNumberingAfterBreak="0">
    <w:nsid w:val="44384A58"/>
    <w:multiLevelType w:val="hybridMultilevel"/>
    <w:tmpl w:val="C256D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E154EE"/>
    <w:multiLevelType w:val="hybridMultilevel"/>
    <w:tmpl w:val="D2ACB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4E3682"/>
    <w:multiLevelType w:val="hybridMultilevel"/>
    <w:tmpl w:val="95E01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2D60F1"/>
    <w:multiLevelType w:val="hybridMultilevel"/>
    <w:tmpl w:val="6EC05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9B5BC7"/>
    <w:multiLevelType w:val="hybridMultilevel"/>
    <w:tmpl w:val="4EC08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4"/>
  </w:num>
  <w:num w:numId="4">
    <w:abstractNumId w:val="8"/>
  </w:num>
  <w:num w:numId="5">
    <w:abstractNumId w:val="2"/>
  </w:num>
  <w:num w:numId="6">
    <w:abstractNumId w:val="5"/>
  </w:num>
  <w:num w:numId="7">
    <w:abstractNumId w:val="10"/>
  </w:num>
  <w:num w:numId="8">
    <w:abstractNumId w:val="6"/>
  </w:num>
  <w:num w:numId="9">
    <w:abstractNumId w:val="9"/>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98A"/>
    <w:rsid w:val="0002482B"/>
    <w:rsid w:val="00076485"/>
    <w:rsid w:val="0008090E"/>
    <w:rsid w:val="000B2BC0"/>
    <w:rsid w:val="001063C6"/>
    <w:rsid w:val="0011079C"/>
    <w:rsid w:val="00153521"/>
    <w:rsid w:val="00184302"/>
    <w:rsid w:val="001B232D"/>
    <w:rsid w:val="001F594C"/>
    <w:rsid w:val="001F6A07"/>
    <w:rsid w:val="002133AB"/>
    <w:rsid w:val="00241B4D"/>
    <w:rsid w:val="0024516C"/>
    <w:rsid w:val="00250244"/>
    <w:rsid w:val="00295779"/>
    <w:rsid w:val="002C0DF7"/>
    <w:rsid w:val="002D7E42"/>
    <w:rsid w:val="002E203F"/>
    <w:rsid w:val="002F03FE"/>
    <w:rsid w:val="002F7C54"/>
    <w:rsid w:val="00340504"/>
    <w:rsid w:val="00354F5A"/>
    <w:rsid w:val="0036141C"/>
    <w:rsid w:val="003C60EB"/>
    <w:rsid w:val="003D774C"/>
    <w:rsid w:val="004373B5"/>
    <w:rsid w:val="0046123C"/>
    <w:rsid w:val="0047159D"/>
    <w:rsid w:val="0047230A"/>
    <w:rsid w:val="00477353"/>
    <w:rsid w:val="004A691B"/>
    <w:rsid w:val="004B7178"/>
    <w:rsid w:val="004E1624"/>
    <w:rsid w:val="004E74F5"/>
    <w:rsid w:val="005674D0"/>
    <w:rsid w:val="005A66A8"/>
    <w:rsid w:val="005C4E39"/>
    <w:rsid w:val="005C6C44"/>
    <w:rsid w:val="00637E32"/>
    <w:rsid w:val="00666805"/>
    <w:rsid w:val="00673B3F"/>
    <w:rsid w:val="0068092E"/>
    <w:rsid w:val="006858DB"/>
    <w:rsid w:val="00696C40"/>
    <w:rsid w:val="00707D60"/>
    <w:rsid w:val="007E534C"/>
    <w:rsid w:val="00853622"/>
    <w:rsid w:val="0087696F"/>
    <w:rsid w:val="00915546"/>
    <w:rsid w:val="0096698A"/>
    <w:rsid w:val="009B2899"/>
    <w:rsid w:val="009B2DA9"/>
    <w:rsid w:val="009D3A08"/>
    <w:rsid w:val="009F20B3"/>
    <w:rsid w:val="00A12869"/>
    <w:rsid w:val="00A60C53"/>
    <w:rsid w:val="00A6144F"/>
    <w:rsid w:val="00A63E6F"/>
    <w:rsid w:val="00A94C86"/>
    <w:rsid w:val="00B033C0"/>
    <w:rsid w:val="00B036BA"/>
    <w:rsid w:val="00B82B76"/>
    <w:rsid w:val="00BE04A7"/>
    <w:rsid w:val="00C27D9E"/>
    <w:rsid w:val="00C43367"/>
    <w:rsid w:val="00C618BB"/>
    <w:rsid w:val="00C75613"/>
    <w:rsid w:val="00C94A59"/>
    <w:rsid w:val="00D151B6"/>
    <w:rsid w:val="00D43B4C"/>
    <w:rsid w:val="00D61EEE"/>
    <w:rsid w:val="00D6246F"/>
    <w:rsid w:val="00D87785"/>
    <w:rsid w:val="00D91E77"/>
    <w:rsid w:val="00DB1ADA"/>
    <w:rsid w:val="00E8630A"/>
    <w:rsid w:val="00EA1FA6"/>
    <w:rsid w:val="00ED1587"/>
    <w:rsid w:val="00FA4258"/>
    <w:rsid w:val="00FE410F"/>
    <w:rsid w:val="00FE43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E2A5F1-A715-43FA-8679-4D29944C4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133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69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6698A"/>
    <w:rPr>
      <w:i/>
      <w:iCs/>
    </w:rPr>
  </w:style>
  <w:style w:type="paragraph" w:customStyle="1" w:styleId="Default">
    <w:name w:val="Default"/>
    <w:rsid w:val="009F20B3"/>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536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3622"/>
  </w:style>
  <w:style w:type="paragraph" w:styleId="Footer">
    <w:name w:val="footer"/>
    <w:basedOn w:val="Normal"/>
    <w:link w:val="FooterChar"/>
    <w:uiPriority w:val="99"/>
    <w:unhideWhenUsed/>
    <w:rsid w:val="008536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3622"/>
  </w:style>
  <w:style w:type="paragraph" w:styleId="ListParagraph">
    <w:name w:val="List Paragraph"/>
    <w:basedOn w:val="Normal"/>
    <w:uiPriority w:val="34"/>
    <w:qFormat/>
    <w:rsid w:val="00C43367"/>
    <w:pPr>
      <w:ind w:left="720"/>
      <w:contextualSpacing/>
    </w:pPr>
  </w:style>
  <w:style w:type="character" w:customStyle="1" w:styleId="Heading1Char">
    <w:name w:val="Heading 1 Char"/>
    <w:basedOn w:val="DefaultParagraphFont"/>
    <w:link w:val="Heading1"/>
    <w:uiPriority w:val="9"/>
    <w:rsid w:val="002133AB"/>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7E53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53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706533">
      <w:bodyDiv w:val="1"/>
      <w:marLeft w:val="0"/>
      <w:marRight w:val="0"/>
      <w:marTop w:val="0"/>
      <w:marBottom w:val="0"/>
      <w:divBdr>
        <w:top w:val="none" w:sz="0" w:space="0" w:color="auto"/>
        <w:left w:val="none" w:sz="0" w:space="0" w:color="auto"/>
        <w:bottom w:val="none" w:sz="0" w:space="0" w:color="auto"/>
        <w:right w:val="none" w:sz="0" w:space="0" w:color="auto"/>
      </w:divBdr>
      <w:divsChild>
        <w:div w:id="349333207">
          <w:marLeft w:val="0"/>
          <w:marRight w:val="0"/>
          <w:marTop w:val="0"/>
          <w:marBottom w:val="0"/>
          <w:divBdr>
            <w:top w:val="none" w:sz="0" w:space="0" w:color="auto"/>
            <w:left w:val="none" w:sz="0" w:space="0" w:color="auto"/>
            <w:bottom w:val="none" w:sz="0" w:space="0" w:color="auto"/>
            <w:right w:val="none" w:sz="0" w:space="0" w:color="auto"/>
          </w:divBdr>
        </w:div>
        <w:div w:id="2001151164">
          <w:marLeft w:val="0"/>
          <w:marRight w:val="0"/>
          <w:marTop w:val="0"/>
          <w:marBottom w:val="0"/>
          <w:divBdr>
            <w:top w:val="none" w:sz="0" w:space="0" w:color="auto"/>
            <w:left w:val="none" w:sz="0" w:space="0" w:color="auto"/>
            <w:bottom w:val="none" w:sz="0" w:space="0" w:color="auto"/>
            <w:right w:val="none" w:sz="0" w:space="0" w:color="auto"/>
          </w:divBdr>
        </w:div>
        <w:div w:id="1691226461">
          <w:marLeft w:val="0"/>
          <w:marRight w:val="0"/>
          <w:marTop w:val="0"/>
          <w:marBottom w:val="0"/>
          <w:divBdr>
            <w:top w:val="none" w:sz="0" w:space="0" w:color="auto"/>
            <w:left w:val="none" w:sz="0" w:space="0" w:color="auto"/>
            <w:bottom w:val="none" w:sz="0" w:space="0" w:color="auto"/>
            <w:right w:val="none" w:sz="0" w:space="0" w:color="auto"/>
          </w:divBdr>
        </w:div>
        <w:div w:id="577907544">
          <w:marLeft w:val="0"/>
          <w:marRight w:val="0"/>
          <w:marTop w:val="0"/>
          <w:marBottom w:val="0"/>
          <w:divBdr>
            <w:top w:val="none" w:sz="0" w:space="0" w:color="auto"/>
            <w:left w:val="none" w:sz="0" w:space="0" w:color="auto"/>
            <w:bottom w:val="none" w:sz="0" w:space="0" w:color="auto"/>
            <w:right w:val="none" w:sz="0" w:space="0" w:color="auto"/>
          </w:divBdr>
        </w:div>
        <w:div w:id="1736195480">
          <w:marLeft w:val="0"/>
          <w:marRight w:val="0"/>
          <w:marTop w:val="0"/>
          <w:marBottom w:val="0"/>
          <w:divBdr>
            <w:top w:val="none" w:sz="0" w:space="0" w:color="auto"/>
            <w:left w:val="none" w:sz="0" w:space="0" w:color="auto"/>
            <w:bottom w:val="none" w:sz="0" w:space="0" w:color="auto"/>
            <w:right w:val="none" w:sz="0" w:space="0" w:color="auto"/>
          </w:divBdr>
        </w:div>
        <w:div w:id="338237935">
          <w:marLeft w:val="0"/>
          <w:marRight w:val="0"/>
          <w:marTop w:val="0"/>
          <w:marBottom w:val="0"/>
          <w:divBdr>
            <w:top w:val="none" w:sz="0" w:space="0" w:color="auto"/>
            <w:left w:val="none" w:sz="0" w:space="0" w:color="auto"/>
            <w:bottom w:val="none" w:sz="0" w:space="0" w:color="auto"/>
            <w:right w:val="none" w:sz="0" w:space="0" w:color="auto"/>
          </w:divBdr>
        </w:div>
        <w:div w:id="20012319">
          <w:marLeft w:val="0"/>
          <w:marRight w:val="0"/>
          <w:marTop w:val="0"/>
          <w:marBottom w:val="0"/>
          <w:divBdr>
            <w:top w:val="none" w:sz="0" w:space="0" w:color="auto"/>
            <w:left w:val="none" w:sz="0" w:space="0" w:color="auto"/>
            <w:bottom w:val="none" w:sz="0" w:space="0" w:color="auto"/>
            <w:right w:val="none" w:sz="0" w:space="0" w:color="auto"/>
          </w:divBdr>
        </w:div>
        <w:div w:id="613286498">
          <w:marLeft w:val="0"/>
          <w:marRight w:val="0"/>
          <w:marTop w:val="0"/>
          <w:marBottom w:val="0"/>
          <w:divBdr>
            <w:top w:val="none" w:sz="0" w:space="0" w:color="auto"/>
            <w:left w:val="none" w:sz="0" w:space="0" w:color="auto"/>
            <w:bottom w:val="none" w:sz="0" w:space="0" w:color="auto"/>
            <w:right w:val="none" w:sz="0" w:space="0" w:color="auto"/>
          </w:divBdr>
        </w:div>
        <w:div w:id="1767192420">
          <w:marLeft w:val="0"/>
          <w:marRight w:val="0"/>
          <w:marTop w:val="0"/>
          <w:marBottom w:val="0"/>
          <w:divBdr>
            <w:top w:val="none" w:sz="0" w:space="0" w:color="auto"/>
            <w:left w:val="none" w:sz="0" w:space="0" w:color="auto"/>
            <w:bottom w:val="none" w:sz="0" w:space="0" w:color="auto"/>
            <w:right w:val="none" w:sz="0" w:space="0" w:color="auto"/>
          </w:divBdr>
        </w:div>
        <w:div w:id="288324067">
          <w:marLeft w:val="0"/>
          <w:marRight w:val="0"/>
          <w:marTop w:val="0"/>
          <w:marBottom w:val="0"/>
          <w:divBdr>
            <w:top w:val="none" w:sz="0" w:space="0" w:color="auto"/>
            <w:left w:val="none" w:sz="0" w:space="0" w:color="auto"/>
            <w:bottom w:val="none" w:sz="0" w:space="0" w:color="auto"/>
            <w:right w:val="none" w:sz="0" w:space="0" w:color="auto"/>
          </w:divBdr>
        </w:div>
        <w:div w:id="841967411">
          <w:marLeft w:val="0"/>
          <w:marRight w:val="0"/>
          <w:marTop w:val="0"/>
          <w:marBottom w:val="0"/>
          <w:divBdr>
            <w:top w:val="none" w:sz="0" w:space="0" w:color="auto"/>
            <w:left w:val="none" w:sz="0" w:space="0" w:color="auto"/>
            <w:bottom w:val="none" w:sz="0" w:space="0" w:color="auto"/>
            <w:right w:val="none" w:sz="0" w:space="0" w:color="auto"/>
          </w:divBdr>
        </w:div>
        <w:div w:id="804813639">
          <w:marLeft w:val="0"/>
          <w:marRight w:val="0"/>
          <w:marTop w:val="0"/>
          <w:marBottom w:val="0"/>
          <w:divBdr>
            <w:top w:val="none" w:sz="0" w:space="0" w:color="auto"/>
            <w:left w:val="none" w:sz="0" w:space="0" w:color="auto"/>
            <w:bottom w:val="none" w:sz="0" w:space="0" w:color="auto"/>
            <w:right w:val="none" w:sz="0" w:space="0" w:color="auto"/>
          </w:divBdr>
        </w:div>
      </w:divsChild>
    </w:div>
    <w:div w:id="286817130">
      <w:bodyDiv w:val="1"/>
      <w:marLeft w:val="0"/>
      <w:marRight w:val="0"/>
      <w:marTop w:val="0"/>
      <w:marBottom w:val="0"/>
      <w:divBdr>
        <w:top w:val="none" w:sz="0" w:space="0" w:color="auto"/>
        <w:left w:val="none" w:sz="0" w:space="0" w:color="auto"/>
        <w:bottom w:val="none" w:sz="0" w:space="0" w:color="auto"/>
        <w:right w:val="none" w:sz="0" w:space="0" w:color="auto"/>
      </w:divBdr>
      <w:divsChild>
        <w:div w:id="1124158414">
          <w:marLeft w:val="0"/>
          <w:marRight w:val="0"/>
          <w:marTop w:val="0"/>
          <w:marBottom w:val="0"/>
          <w:divBdr>
            <w:top w:val="none" w:sz="0" w:space="0" w:color="auto"/>
            <w:left w:val="none" w:sz="0" w:space="0" w:color="auto"/>
            <w:bottom w:val="none" w:sz="0" w:space="0" w:color="auto"/>
            <w:right w:val="none" w:sz="0" w:space="0" w:color="auto"/>
          </w:divBdr>
        </w:div>
        <w:div w:id="1070883816">
          <w:marLeft w:val="0"/>
          <w:marRight w:val="0"/>
          <w:marTop w:val="0"/>
          <w:marBottom w:val="0"/>
          <w:divBdr>
            <w:top w:val="none" w:sz="0" w:space="0" w:color="auto"/>
            <w:left w:val="none" w:sz="0" w:space="0" w:color="auto"/>
            <w:bottom w:val="none" w:sz="0" w:space="0" w:color="auto"/>
            <w:right w:val="none" w:sz="0" w:space="0" w:color="auto"/>
          </w:divBdr>
        </w:div>
        <w:div w:id="1716538010">
          <w:marLeft w:val="0"/>
          <w:marRight w:val="0"/>
          <w:marTop w:val="0"/>
          <w:marBottom w:val="0"/>
          <w:divBdr>
            <w:top w:val="none" w:sz="0" w:space="0" w:color="auto"/>
            <w:left w:val="none" w:sz="0" w:space="0" w:color="auto"/>
            <w:bottom w:val="none" w:sz="0" w:space="0" w:color="auto"/>
            <w:right w:val="none" w:sz="0" w:space="0" w:color="auto"/>
          </w:divBdr>
        </w:div>
        <w:div w:id="316955053">
          <w:marLeft w:val="0"/>
          <w:marRight w:val="0"/>
          <w:marTop w:val="0"/>
          <w:marBottom w:val="0"/>
          <w:divBdr>
            <w:top w:val="none" w:sz="0" w:space="0" w:color="auto"/>
            <w:left w:val="none" w:sz="0" w:space="0" w:color="auto"/>
            <w:bottom w:val="none" w:sz="0" w:space="0" w:color="auto"/>
            <w:right w:val="none" w:sz="0" w:space="0" w:color="auto"/>
          </w:divBdr>
        </w:div>
        <w:div w:id="1519538542">
          <w:marLeft w:val="0"/>
          <w:marRight w:val="0"/>
          <w:marTop w:val="0"/>
          <w:marBottom w:val="0"/>
          <w:divBdr>
            <w:top w:val="none" w:sz="0" w:space="0" w:color="auto"/>
            <w:left w:val="none" w:sz="0" w:space="0" w:color="auto"/>
            <w:bottom w:val="none" w:sz="0" w:space="0" w:color="auto"/>
            <w:right w:val="none" w:sz="0" w:space="0" w:color="auto"/>
          </w:divBdr>
        </w:div>
      </w:divsChild>
    </w:div>
    <w:div w:id="563296307">
      <w:bodyDiv w:val="1"/>
      <w:marLeft w:val="0"/>
      <w:marRight w:val="0"/>
      <w:marTop w:val="0"/>
      <w:marBottom w:val="0"/>
      <w:divBdr>
        <w:top w:val="none" w:sz="0" w:space="0" w:color="auto"/>
        <w:left w:val="none" w:sz="0" w:space="0" w:color="auto"/>
        <w:bottom w:val="none" w:sz="0" w:space="0" w:color="auto"/>
        <w:right w:val="none" w:sz="0" w:space="0" w:color="auto"/>
      </w:divBdr>
      <w:divsChild>
        <w:div w:id="1415590778">
          <w:marLeft w:val="0"/>
          <w:marRight w:val="0"/>
          <w:marTop w:val="0"/>
          <w:marBottom w:val="0"/>
          <w:divBdr>
            <w:top w:val="none" w:sz="0" w:space="0" w:color="auto"/>
            <w:left w:val="none" w:sz="0" w:space="0" w:color="auto"/>
            <w:bottom w:val="none" w:sz="0" w:space="0" w:color="auto"/>
            <w:right w:val="none" w:sz="0" w:space="0" w:color="auto"/>
          </w:divBdr>
        </w:div>
        <w:div w:id="1509367294">
          <w:marLeft w:val="0"/>
          <w:marRight w:val="0"/>
          <w:marTop w:val="0"/>
          <w:marBottom w:val="0"/>
          <w:divBdr>
            <w:top w:val="none" w:sz="0" w:space="0" w:color="auto"/>
            <w:left w:val="none" w:sz="0" w:space="0" w:color="auto"/>
            <w:bottom w:val="none" w:sz="0" w:space="0" w:color="auto"/>
            <w:right w:val="none" w:sz="0" w:space="0" w:color="auto"/>
          </w:divBdr>
        </w:div>
        <w:div w:id="568349476">
          <w:marLeft w:val="0"/>
          <w:marRight w:val="0"/>
          <w:marTop w:val="0"/>
          <w:marBottom w:val="0"/>
          <w:divBdr>
            <w:top w:val="none" w:sz="0" w:space="0" w:color="auto"/>
            <w:left w:val="none" w:sz="0" w:space="0" w:color="auto"/>
            <w:bottom w:val="none" w:sz="0" w:space="0" w:color="auto"/>
            <w:right w:val="none" w:sz="0" w:space="0" w:color="auto"/>
          </w:divBdr>
        </w:div>
        <w:div w:id="648024683">
          <w:marLeft w:val="0"/>
          <w:marRight w:val="0"/>
          <w:marTop w:val="0"/>
          <w:marBottom w:val="0"/>
          <w:divBdr>
            <w:top w:val="none" w:sz="0" w:space="0" w:color="auto"/>
            <w:left w:val="none" w:sz="0" w:space="0" w:color="auto"/>
            <w:bottom w:val="none" w:sz="0" w:space="0" w:color="auto"/>
            <w:right w:val="none" w:sz="0" w:space="0" w:color="auto"/>
          </w:divBdr>
        </w:div>
        <w:div w:id="297959087">
          <w:marLeft w:val="0"/>
          <w:marRight w:val="0"/>
          <w:marTop w:val="0"/>
          <w:marBottom w:val="0"/>
          <w:divBdr>
            <w:top w:val="none" w:sz="0" w:space="0" w:color="auto"/>
            <w:left w:val="none" w:sz="0" w:space="0" w:color="auto"/>
            <w:bottom w:val="none" w:sz="0" w:space="0" w:color="auto"/>
            <w:right w:val="none" w:sz="0" w:space="0" w:color="auto"/>
          </w:divBdr>
        </w:div>
        <w:div w:id="631666695">
          <w:marLeft w:val="0"/>
          <w:marRight w:val="0"/>
          <w:marTop w:val="0"/>
          <w:marBottom w:val="0"/>
          <w:divBdr>
            <w:top w:val="none" w:sz="0" w:space="0" w:color="auto"/>
            <w:left w:val="none" w:sz="0" w:space="0" w:color="auto"/>
            <w:bottom w:val="none" w:sz="0" w:space="0" w:color="auto"/>
            <w:right w:val="none" w:sz="0" w:space="0" w:color="auto"/>
          </w:divBdr>
        </w:div>
        <w:div w:id="1037242246">
          <w:marLeft w:val="0"/>
          <w:marRight w:val="0"/>
          <w:marTop w:val="0"/>
          <w:marBottom w:val="0"/>
          <w:divBdr>
            <w:top w:val="none" w:sz="0" w:space="0" w:color="auto"/>
            <w:left w:val="none" w:sz="0" w:space="0" w:color="auto"/>
            <w:bottom w:val="none" w:sz="0" w:space="0" w:color="auto"/>
            <w:right w:val="none" w:sz="0" w:space="0" w:color="auto"/>
          </w:divBdr>
        </w:div>
        <w:div w:id="484392399">
          <w:marLeft w:val="0"/>
          <w:marRight w:val="0"/>
          <w:marTop w:val="0"/>
          <w:marBottom w:val="0"/>
          <w:divBdr>
            <w:top w:val="none" w:sz="0" w:space="0" w:color="auto"/>
            <w:left w:val="none" w:sz="0" w:space="0" w:color="auto"/>
            <w:bottom w:val="none" w:sz="0" w:space="0" w:color="auto"/>
            <w:right w:val="none" w:sz="0" w:space="0" w:color="auto"/>
          </w:divBdr>
        </w:div>
        <w:div w:id="1359088702">
          <w:marLeft w:val="0"/>
          <w:marRight w:val="0"/>
          <w:marTop w:val="0"/>
          <w:marBottom w:val="0"/>
          <w:divBdr>
            <w:top w:val="none" w:sz="0" w:space="0" w:color="auto"/>
            <w:left w:val="none" w:sz="0" w:space="0" w:color="auto"/>
            <w:bottom w:val="none" w:sz="0" w:space="0" w:color="auto"/>
            <w:right w:val="none" w:sz="0" w:space="0" w:color="auto"/>
          </w:divBdr>
        </w:div>
      </w:divsChild>
    </w:div>
    <w:div w:id="928657697">
      <w:bodyDiv w:val="1"/>
      <w:marLeft w:val="0"/>
      <w:marRight w:val="0"/>
      <w:marTop w:val="0"/>
      <w:marBottom w:val="0"/>
      <w:divBdr>
        <w:top w:val="none" w:sz="0" w:space="0" w:color="auto"/>
        <w:left w:val="none" w:sz="0" w:space="0" w:color="auto"/>
        <w:bottom w:val="none" w:sz="0" w:space="0" w:color="auto"/>
        <w:right w:val="none" w:sz="0" w:space="0" w:color="auto"/>
      </w:divBdr>
      <w:divsChild>
        <w:div w:id="790123879">
          <w:marLeft w:val="0"/>
          <w:marRight w:val="0"/>
          <w:marTop w:val="0"/>
          <w:marBottom w:val="0"/>
          <w:divBdr>
            <w:top w:val="none" w:sz="0" w:space="0" w:color="auto"/>
            <w:left w:val="none" w:sz="0" w:space="0" w:color="auto"/>
            <w:bottom w:val="none" w:sz="0" w:space="0" w:color="auto"/>
            <w:right w:val="none" w:sz="0" w:space="0" w:color="auto"/>
          </w:divBdr>
        </w:div>
        <w:div w:id="1750538684">
          <w:marLeft w:val="0"/>
          <w:marRight w:val="0"/>
          <w:marTop w:val="0"/>
          <w:marBottom w:val="0"/>
          <w:divBdr>
            <w:top w:val="none" w:sz="0" w:space="0" w:color="auto"/>
            <w:left w:val="none" w:sz="0" w:space="0" w:color="auto"/>
            <w:bottom w:val="none" w:sz="0" w:space="0" w:color="auto"/>
            <w:right w:val="none" w:sz="0" w:space="0" w:color="auto"/>
          </w:divBdr>
        </w:div>
        <w:div w:id="1376850286">
          <w:marLeft w:val="0"/>
          <w:marRight w:val="0"/>
          <w:marTop w:val="0"/>
          <w:marBottom w:val="0"/>
          <w:divBdr>
            <w:top w:val="none" w:sz="0" w:space="0" w:color="auto"/>
            <w:left w:val="none" w:sz="0" w:space="0" w:color="auto"/>
            <w:bottom w:val="none" w:sz="0" w:space="0" w:color="auto"/>
            <w:right w:val="none" w:sz="0" w:space="0" w:color="auto"/>
          </w:divBdr>
        </w:div>
        <w:div w:id="728310000">
          <w:marLeft w:val="0"/>
          <w:marRight w:val="0"/>
          <w:marTop w:val="0"/>
          <w:marBottom w:val="0"/>
          <w:divBdr>
            <w:top w:val="none" w:sz="0" w:space="0" w:color="auto"/>
            <w:left w:val="none" w:sz="0" w:space="0" w:color="auto"/>
            <w:bottom w:val="none" w:sz="0" w:space="0" w:color="auto"/>
            <w:right w:val="none" w:sz="0" w:space="0" w:color="auto"/>
          </w:divBdr>
        </w:div>
      </w:divsChild>
    </w:div>
    <w:div w:id="1391995215">
      <w:bodyDiv w:val="1"/>
      <w:marLeft w:val="0"/>
      <w:marRight w:val="0"/>
      <w:marTop w:val="0"/>
      <w:marBottom w:val="0"/>
      <w:divBdr>
        <w:top w:val="none" w:sz="0" w:space="0" w:color="auto"/>
        <w:left w:val="none" w:sz="0" w:space="0" w:color="auto"/>
        <w:bottom w:val="none" w:sz="0" w:space="0" w:color="auto"/>
        <w:right w:val="none" w:sz="0" w:space="0" w:color="auto"/>
      </w:divBdr>
    </w:div>
    <w:div w:id="1478760741">
      <w:bodyDiv w:val="1"/>
      <w:marLeft w:val="0"/>
      <w:marRight w:val="0"/>
      <w:marTop w:val="0"/>
      <w:marBottom w:val="0"/>
      <w:divBdr>
        <w:top w:val="none" w:sz="0" w:space="0" w:color="auto"/>
        <w:left w:val="none" w:sz="0" w:space="0" w:color="auto"/>
        <w:bottom w:val="none" w:sz="0" w:space="0" w:color="auto"/>
        <w:right w:val="none" w:sz="0" w:space="0" w:color="auto"/>
      </w:divBdr>
      <w:divsChild>
        <w:div w:id="551229354">
          <w:marLeft w:val="0"/>
          <w:marRight w:val="0"/>
          <w:marTop w:val="0"/>
          <w:marBottom w:val="0"/>
          <w:divBdr>
            <w:top w:val="none" w:sz="0" w:space="0" w:color="auto"/>
            <w:left w:val="none" w:sz="0" w:space="0" w:color="auto"/>
            <w:bottom w:val="none" w:sz="0" w:space="0" w:color="auto"/>
            <w:right w:val="none" w:sz="0" w:space="0" w:color="auto"/>
          </w:divBdr>
        </w:div>
        <w:div w:id="1823505529">
          <w:marLeft w:val="0"/>
          <w:marRight w:val="0"/>
          <w:marTop w:val="0"/>
          <w:marBottom w:val="0"/>
          <w:divBdr>
            <w:top w:val="none" w:sz="0" w:space="0" w:color="auto"/>
            <w:left w:val="none" w:sz="0" w:space="0" w:color="auto"/>
            <w:bottom w:val="none" w:sz="0" w:space="0" w:color="auto"/>
            <w:right w:val="none" w:sz="0" w:space="0" w:color="auto"/>
          </w:divBdr>
        </w:div>
        <w:div w:id="1422338330">
          <w:marLeft w:val="0"/>
          <w:marRight w:val="0"/>
          <w:marTop w:val="0"/>
          <w:marBottom w:val="0"/>
          <w:divBdr>
            <w:top w:val="none" w:sz="0" w:space="0" w:color="auto"/>
            <w:left w:val="none" w:sz="0" w:space="0" w:color="auto"/>
            <w:bottom w:val="none" w:sz="0" w:space="0" w:color="auto"/>
            <w:right w:val="none" w:sz="0" w:space="0" w:color="auto"/>
          </w:divBdr>
        </w:div>
        <w:div w:id="1819033006">
          <w:marLeft w:val="0"/>
          <w:marRight w:val="0"/>
          <w:marTop w:val="0"/>
          <w:marBottom w:val="0"/>
          <w:divBdr>
            <w:top w:val="none" w:sz="0" w:space="0" w:color="auto"/>
            <w:left w:val="none" w:sz="0" w:space="0" w:color="auto"/>
            <w:bottom w:val="none" w:sz="0" w:space="0" w:color="auto"/>
            <w:right w:val="none" w:sz="0" w:space="0" w:color="auto"/>
          </w:divBdr>
        </w:div>
        <w:div w:id="1178228844">
          <w:marLeft w:val="0"/>
          <w:marRight w:val="0"/>
          <w:marTop w:val="0"/>
          <w:marBottom w:val="0"/>
          <w:divBdr>
            <w:top w:val="none" w:sz="0" w:space="0" w:color="auto"/>
            <w:left w:val="none" w:sz="0" w:space="0" w:color="auto"/>
            <w:bottom w:val="none" w:sz="0" w:space="0" w:color="auto"/>
            <w:right w:val="none" w:sz="0" w:space="0" w:color="auto"/>
          </w:divBdr>
        </w:div>
        <w:div w:id="1475754114">
          <w:marLeft w:val="0"/>
          <w:marRight w:val="0"/>
          <w:marTop w:val="0"/>
          <w:marBottom w:val="0"/>
          <w:divBdr>
            <w:top w:val="none" w:sz="0" w:space="0" w:color="auto"/>
            <w:left w:val="none" w:sz="0" w:space="0" w:color="auto"/>
            <w:bottom w:val="none" w:sz="0" w:space="0" w:color="auto"/>
            <w:right w:val="none" w:sz="0" w:space="0" w:color="auto"/>
          </w:divBdr>
        </w:div>
        <w:div w:id="2105028296">
          <w:marLeft w:val="0"/>
          <w:marRight w:val="0"/>
          <w:marTop w:val="0"/>
          <w:marBottom w:val="0"/>
          <w:divBdr>
            <w:top w:val="none" w:sz="0" w:space="0" w:color="auto"/>
            <w:left w:val="none" w:sz="0" w:space="0" w:color="auto"/>
            <w:bottom w:val="none" w:sz="0" w:space="0" w:color="auto"/>
            <w:right w:val="none" w:sz="0" w:space="0" w:color="auto"/>
          </w:divBdr>
        </w:div>
        <w:div w:id="1137719097">
          <w:marLeft w:val="0"/>
          <w:marRight w:val="0"/>
          <w:marTop w:val="0"/>
          <w:marBottom w:val="0"/>
          <w:divBdr>
            <w:top w:val="none" w:sz="0" w:space="0" w:color="auto"/>
            <w:left w:val="none" w:sz="0" w:space="0" w:color="auto"/>
            <w:bottom w:val="none" w:sz="0" w:space="0" w:color="auto"/>
            <w:right w:val="none" w:sz="0" w:space="0" w:color="auto"/>
          </w:divBdr>
        </w:div>
        <w:div w:id="219832252">
          <w:marLeft w:val="0"/>
          <w:marRight w:val="0"/>
          <w:marTop w:val="0"/>
          <w:marBottom w:val="0"/>
          <w:divBdr>
            <w:top w:val="none" w:sz="0" w:space="0" w:color="auto"/>
            <w:left w:val="none" w:sz="0" w:space="0" w:color="auto"/>
            <w:bottom w:val="none" w:sz="0" w:space="0" w:color="auto"/>
            <w:right w:val="none" w:sz="0" w:space="0" w:color="auto"/>
          </w:divBdr>
        </w:div>
        <w:div w:id="1473134497">
          <w:marLeft w:val="0"/>
          <w:marRight w:val="0"/>
          <w:marTop w:val="0"/>
          <w:marBottom w:val="0"/>
          <w:divBdr>
            <w:top w:val="none" w:sz="0" w:space="0" w:color="auto"/>
            <w:left w:val="none" w:sz="0" w:space="0" w:color="auto"/>
            <w:bottom w:val="none" w:sz="0" w:space="0" w:color="auto"/>
            <w:right w:val="none" w:sz="0" w:space="0" w:color="auto"/>
          </w:divBdr>
        </w:div>
        <w:div w:id="278075849">
          <w:marLeft w:val="0"/>
          <w:marRight w:val="0"/>
          <w:marTop w:val="0"/>
          <w:marBottom w:val="0"/>
          <w:divBdr>
            <w:top w:val="none" w:sz="0" w:space="0" w:color="auto"/>
            <w:left w:val="none" w:sz="0" w:space="0" w:color="auto"/>
            <w:bottom w:val="none" w:sz="0" w:space="0" w:color="auto"/>
            <w:right w:val="none" w:sz="0" w:space="0" w:color="auto"/>
          </w:divBdr>
        </w:div>
        <w:div w:id="1343625571">
          <w:marLeft w:val="0"/>
          <w:marRight w:val="0"/>
          <w:marTop w:val="0"/>
          <w:marBottom w:val="0"/>
          <w:divBdr>
            <w:top w:val="none" w:sz="0" w:space="0" w:color="auto"/>
            <w:left w:val="none" w:sz="0" w:space="0" w:color="auto"/>
            <w:bottom w:val="none" w:sz="0" w:space="0" w:color="auto"/>
            <w:right w:val="none" w:sz="0" w:space="0" w:color="auto"/>
          </w:divBdr>
        </w:div>
        <w:div w:id="2125415800">
          <w:marLeft w:val="0"/>
          <w:marRight w:val="0"/>
          <w:marTop w:val="0"/>
          <w:marBottom w:val="0"/>
          <w:divBdr>
            <w:top w:val="none" w:sz="0" w:space="0" w:color="auto"/>
            <w:left w:val="none" w:sz="0" w:space="0" w:color="auto"/>
            <w:bottom w:val="none" w:sz="0" w:space="0" w:color="auto"/>
            <w:right w:val="none" w:sz="0" w:space="0" w:color="auto"/>
          </w:divBdr>
        </w:div>
        <w:div w:id="426074767">
          <w:marLeft w:val="0"/>
          <w:marRight w:val="0"/>
          <w:marTop w:val="0"/>
          <w:marBottom w:val="0"/>
          <w:divBdr>
            <w:top w:val="none" w:sz="0" w:space="0" w:color="auto"/>
            <w:left w:val="none" w:sz="0" w:space="0" w:color="auto"/>
            <w:bottom w:val="none" w:sz="0" w:space="0" w:color="auto"/>
            <w:right w:val="none" w:sz="0" w:space="0" w:color="auto"/>
          </w:divBdr>
        </w:div>
        <w:div w:id="800926535">
          <w:marLeft w:val="0"/>
          <w:marRight w:val="0"/>
          <w:marTop w:val="0"/>
          <w:marBottom w:val="0"/>
          <w:divBdr>
            <w:top w:val="none" w:sz="0" w:space="0" w:color="auto"/>
            <w:left w:val="none" w:sz="0" w:space="0" w:color="auto"/>
            <w:bottom w:val="none" w:sz="0" w:space="0" w:color="auto"/>
            <w:right w:val="none" w:sz="0" w:space="0" w:color="auto"/>
          </w:divBdr>
        </w:div>
        <w:div w:id="1559627079">
          <w:marLeft w:val="0"/>
          <w:marRight w:val="0"/>
          <w:marTop w:val="0"/>
          <w:marBottom w:val="0"/>
          <w:divBdr>
            <w:top w:val="none" w:sz="0" w:space="0" w:color="auto"/>
            <w:left w:val="none" w:sz="0" w:space="0" w:color="auto"/>
            <w:bottom w:val="none" w:sz="0" w:space="0" w:color="auto"/>
            <w:right w:val="none" w:sz="0" w:space="0" w:color="auto"/>
          </w:divBdr>
        </w:div>
        <w:div w:id="78866553">
          <w:marLeft w:val="0"/>
          <w:marRight w:val="0"/>
          <w:marTop w:val="0"/>
          <w:marBottom w:val="0"/>
          <w:divBdr>
            <w:top w:val="none" w:sz="0" w:space="0" w:color="auto"/>
            <w:left w:val="none" w:sz="0" w:space="0" w:color="auto"/>
            <w:bottom w:val="none" w:sz="0" w:space="0" w:color="auto"/>
            <w:right w:val="none" w:sz="0" w:space="0" w:color="auto"/>
          </w:divBdr>
        </w:div>
        <w:div w:id="2128350010">
          <w:marLeft w:val="0"/>
          <w:marRight w:val="0"/>
          <w:marTop w:val="0"/>
          <w:marBottom w:val="0"/>
          <w:divBdr>
            <w:top w:val="none" w:sz="0" w:space="0" w:color="auto"/>
            <w:left w:val="none" w:sz="0" w:space="0" w:color="auto"/>
            <w:bottom w:val="none" w:sz="0" w:space="0" w:color="auto"/>
            <w:right w:val="none" w:sz="0" w:space="0" w:color="auto"/>
          </w:divBdr>
        </w:div>
        <w:div w:id="1304387861">
          <w:marLeft w:val="0"/>
          <w:marRight w:val="0"/>
          <w:marTop w:val="0"/>
          <w:marBottom w:val="0"/>
          <w:divBdr>
            <w:top w:val="none" w:sz="0" w:space="0" w:color="auto"/>
            <w:left w:val="none" w:sz="0" w:space="0" w:color="auto"/>
            <w:bottom w:val="none" w:sz="0" w:space="0" w:color="auto"/>
            <w:right w:val="none" w:sz="0" w:space="0" w:color="auto"/>
          </w:divBdr>
        </w:div>
        <w:div w:id="244463462">
          <w:marLeft w:val="0"/>
          <w:marRight w:val="0"/>
          <w:marTop w:val="0"/>
          <w:marBottom w:val="0"/>
          <w:divBdr>
            <w:top w:val="none" w:sz="0" w:space="0" w:color="auto"/>
            <w:left w:val="none" w:sz="0" w:space="0" w:color="auto"/>
            <w:bottom w:val="none" w:sz="0" w:space="0" w:color="auto"/>
            <w:right w:val="none" w:sz="0" w:space="0" w:color="auto"/>
          </w:divBdr>
        </w:div>
        <w:div w:id="1743945238">
          <w:marLeft w:val="0"/>
          <w:marRight w:val="0"/>
          <w:marTop w:val="0"/>
          <w:marBottom w:val="0"/>
          <w:divBdr>
            <w:top w:val="none" w:sz="0" w:space="0" w:color="auto"/>
            <w:left w:val="none" w:sz="0" w:space="0" w:color="auto"/>
            <w:bottom w:val="none" w:sz="0" w:space="0" w:color="auto"/>
            <w:right w:val="none" w:sz="0" w:space="0" w:color="auto"/>
          </w:divBdr>
        </w:div>
        <w:div w:id="1135610892">
          <w:marLeft w:val="0"/>
          <w:marRight w:val="0"/>
          <w:marTop w:val="0"/>
          <w:marBottom w:val="0"/>
          <w:divBdr>
            <w:top w:val="none" w:sz="0" w:space="0" w:color="auto"/>
            <w:left w:val="none" w:sz="0" w:space="0" w:color="auto"/>
            <w:bottom w:val="none" w:sz="0" w:space="0" w:color="auto"/>
            <w:right w:val="none" w:sz="0" w:space="0" w:color="auto"/>
          </w:divBdr>
        </w:div>
        <w:div w:id="748844946">
          <w:marLeft w:val="0"/>
          <w:marRight w:val="0"/>
          <w:marTop w:val="0"/>
          <w:marBottom w:val="0"/>
          <w:divBdr>
            <w:top w:val="none" w:sz="0" w:space="0" w:color="auto"/>
            <w:left w:val="none" w:sz="0" w:space="0" w:color="auto"/>
            <w:bottom w:val="none" w:sz="0" w:space="0" w:color="auto"/>
            <w:right w:val="none" w:sz="0" w:space="0" w:color="auto"/>
          </w:divBdr>
        </w:div>
      </w:divsChild>
    </w:div>
    <w:div w:id="1552114555">
      <w:bodyDiv w:val="1"/>
      <w:marLeft w:val="0"/>
      <w:marRight w:val="0"/>
      <w:marTop w:val="0"/>
      <w:marBottom w:val="0"/>
      <w:divBdr>
        <w:top w:val="none" w:sz="0" w:space="0" w:color="auto"/>
        <w:left w:val="none" w:sz="0" w:space="0" w:color="auto"/>
        <w:bottom w:val="none" w:sz="0" w:space="0" w:color="auto"/>
        <w:right w:val="none" w:sz="0" w:space="0" w:color="auto"/>
      </w:divBdr>
    </w:div>
    <w:div w:id="1554777214">
      <w:bodyDiv w:val="1"/>
      <w:marLeft w:val="0"/>
      <w:marRight w:val="0"/>
      <w:marTop w:val="0"/>
      <w:marBottom w:val="0"/>
      <w:divBdr>
        <w:top w:val="none" w:sz="0" w:space="0" w:color="auto"/>
        <w:left w:val="none" w:sz="0" w:space="0" w:color="auto"/>
        <w:bottom w:val="none" w:sz="0" w:space="0" w:color="auto"/>
        <w:right w:val="none" w:sz="0" w:space="0" w:color="auto"/>
      </w:divBdr>
      <w:divsChild>
        <w:div w:id="416635490">
          <w:marLeft w:val="0"/>
          <w:marRight w:val="0"/>
          <w:marTop w:val="0"/>
          <w:marBottom w:val="0"/>
          <w:divBdr>
            <w:top w:val="none" w:sz="0" w:space="0" w:color="auto"/>
            <w:left w:val="none" w:sz="0" w:space="0" w:color="auto"/>
            <w:bottom w:val="none" w:sz="0" w:space="0" w:color="auto"/>
            <w:right w:val="none" w:sz="0" w:space="0" w:color="auto"/>
          </w:divBdr>
        </w:div>
        <w:div w:id="2120560966">
          <w:marLeft w:val="0"/>
          <w:marRight w:val="0"/>
          <w:marTop w:val="0"/>
          <w:marBottom w:val="0"/>
          <w:divBdr>
            <w:top w:val="none" w:sz="0" w:space="0" w:color="auto"/>
            <w:left w:val="none" w:sz="0" w:space="0" w:color="auto"/>
            <w:bottom w:val="none" w:sz="0" w:space="0" w:color="auto"/>
            <w:right w:val="none" w:sz="0" w:space="0" w:color="auto"/>
          </w:divBdr>
        </w:div>
      </w:divsChild>
    </w:div>
    <w:div w:id="2084599846">
      <w:bodyDiv w:val="1"/>
      <w:marLeft w:val="0"/>
      <w:marRight w:val="0"/>
      <w:marTop w:val="0"/>
      <w:marBottom w:val="0"/>
      <w:divBdr>
        <w:top w:val="none" w:sz="0" w:space="0" w:color="auto"/>
        <w:left w:val="none" w:sz="0" w:space="0" w:color="auto"/>
        <w:bottom w:val="none" w:sz="0" w:space="0" w:color="auto"/>
        <w:right w:val="none" w:sz="0" w:space="0" w:color="auto"/>
      </w:divBdr>
      <w:divsChild>
        <w:div w:id="1815878016">
          <w:marLeft w:val="0"/>
          <w:marRight w:val="0"/>
          <w:marTop w:val="0"/>
          <w:marBottom w:val="0"/>
          <w:divBdr>
            <w:top w:val="none" w:sz="0" w:space="0" w:color="auto"/>
            <w:left w:val="none" w:sz="0" w:space="0" w:color="auto"/>
            <w:bottom w:val="none" w:sz="0" w:space="0" w:color="auto"/>
            <w:right w:val="none" w:sz="0" w:space="0" w:color="auto"/>
          </w:divBdr>
        </w:div>
        <w:div w:id="14499351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4</Pages>
  <Words>778</Words>
  <Characters>4436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Steven McCann</cp:lastModifiedBy>
  <cp:revision>7</cp:revision>
  <dcterms:created xsi:type="dcterms:W3CDTF">2017-01-24T14:39:00Z</dcterms:created>
  <dcterms:modified xsi:type="dcterms:W3CDTF">2021-10-21T14:59:00Z</dcterms:modified>
</cp:coreProperties>
</file>